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26" w:rsidRPr="00D971AA" w:rsidRDefault="00C05E62">
      <w:pPr>
        <w:pStyle w:val="a3"/>
        <w:spacing w:before="64"/>
        <w:ind w:left="133" w:right="97"/>
        <w:jc w:val="center"/>
      </w:pPr>
      <w:r w:rsidRPr="00D971AA">
        <w:t>МИНИСТЕРСТВО КУЛЬТУРЫ РОССИЙСКОЙ ФЕДЕРАЦИИ</w:t>
      </w:r>
    </w:p>
    <w:p w:rsidR="00656626" w:rsidRPr="00D971AA" w:rsidRDefault="00656626">
      <w:pPr>
        <w:pStyle w:val="a3"/>
        <w:spacing w:before="8"/>
        <w:rPr>
          <w:sz w:val="27"/>
        </w:rPr>
      </w:pPr>
    </w:p>
    <w:p w:rsidR="00656626" w:rsidRPr="00D971AA" w:rsidRDefault="00C05E62">
      <w:pPr>
        <w:pStyle w:val="a3"/>
        <w:spacing w:line="393" w:lineRule="auto"/>
        <w:ind w:left="133" w:right="101"/>
        <w:jc w:val="center"/>
      </w:pPr>
      <w:r w:rsidRPr="00D971AA">
        <w:t>ФЕДЕРАЛЬНОЕ ГОСУДАРСТВЕННОЕ БЮДЖЕТНОЕ ОБРАЗОВАТЕЛЬНОЕ УЧРЕЖДЕНИЕ ВЫСШЕГО ОБРАЗОВАНИЯ</w:t>
      </w:r>
    </w:p>
    <w:p w:rsidR="00656626" w:rsidRPr="00D971AA" w:rsidRDefault="00C05E62">
      <w:pPr>
        <w:pStyle w:val="a3"/>
        <w:spacing w:before="161"/>
        <w:ind w:left="131" w:right="101"/>
        <w:jc w:val="center"/>
      </w:pPr>
      <w:r w:rsidRPr="00D971AA">
        <w:t>«МОСКОВСКИЙ ГОСУДАРСТВЕННЫЙ ИНСТИТУТ КУЛЬТУРЫ»</w:t>
      </w:r>
    </w:p>
    <w:p w:rsidR="00656626" w:rsidRPr="00D971AA" w:rsidRDefault="00656626">
      <w:pPr>
        <w:pStyle w:val="a3"/>
        <w:rPr>
          <w:sz w:val="20"/>
        </w:rPr>
      </w:pPr>
    </w:p>
    <w:p w:rsidR="00656626" w:rsidRPr="00D971AA" w:rsidRDefault="00656626">
      <w:pPr>
        <w:pStyle w:val="a3"/>
        <w:rPr>
          <w:sz w:val="20"/>
        </w:rPr>
      </w:pPr>
    </w:p>
    <w:p w:rsidR="00656626" w:rsidRPr="00D971AA" w:rsidRDefault="00656626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A6CE6" w:rsidTr="000905C1">
        <w:tc>
          <w:tcPr>
            <w:tcW w:w="4253" w:type="dxa"/>
          </w:tcPr>
          <w:p w:rsidR="001A6CE6" w:rsidRDefault="001A6CE6" w:rsidP="000905C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1A6CE6" w:rsidRDefault="001A6CE6" w:rsidP="000905C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1A6CE6" w:rsidRDefault="001A6CE6" w:rsidP="000905C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1A6CE6" w:rsidRDefault="001A6CE6" w:rsidP="000905C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М.Б._________________</w:t>
            </w:r>
          </w:p>
          <w:p w:rsidR="001A6CE6" w:rsidRDefault="001A6CE6" w:rsidP="000905C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«__» _________________20__г.</w:t>
            </w:r>
          </w:p>
          <w:p w:rsidR="001A6CE6" w:rsidRDefault="001A6CE6" w:rsidP="000905C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656626" w:rsidRPr="00D971AA" w:rsidRDefault="00656626">
      <w:pPr>
        <w:pStyle w:val="a3"/>
        <w:rPr>
          <w:sz w:val="22"/>
        </w:rPr>
      </w:pPr>
    </w:p>
    <w:p w:rsidR="00656626" w:rsidRPr="00D971AA" w:rsidRDefault="00656626">
      <w:pPr>
        <w:pStyle w:val="a3"/>
        <w:rPr>
          <w:sz w:val="22"/>
        </w:rPr>
      </w:pPr>
    </w:p>
    <w:p w:rsidR="00656626" w:rsidRPr="00D971AA" w:rsidRDefault="00656626">
      <w:pPr>
        <w:pStyle w:val="a3"/>
        <w:rPr>
          <w:sz w:val="22"/>
        </w:rPr>
      </w:pPr>
    </w:p>
    <w:p w:rsidR="00656626" w:rsidRPr="00D971AA" w:rsidRDefault="00656626">
      <w:pPr>
        <w:pStyle w:val="a3"/>
        <w:spacing w:before="1"/>
        <w:rPr>
          <w:sz w:val="31"/>
        </w:rPr>
      </w:pPr>
    </w:p>
    <w:p w:rsidR="00656626" w:rsidRPr="00D971AA" w:rsidRDefault="00C05E62">
      <w:pPr>
        <w:ind w:left="2808" w:right="2773"/>
        <w:jc w:val="center"/>
        <w:rPr>
          <w:b/>
          <w:sz w:val="24"/>
        </w:rPr>
      </w:pPr>
      <w:r w:rsidRPr="00D971AA">
        <w:rPr>
          <w:b/>
          <w:sz w:val="24"/>
        </w:rPr>
        <w:t>ФОНДЫ ОЦЕНОЧНЫХ СРЕДСТВ ДИСЦИПЛИНЫ</w:t>
      </w:r>
    </w:p>
    <w:p w:rsidR="00656626" w:rsidRPr="00D971AA" w:rsidRDefault="00656626">
      <w:pPr>
        <w:pStyle w:val="a3"/>
        <w:spacing w:before="10"/>
        <w:rPr>
          <w:sz w:val="23"/>
        </w:rPr>
      </w:pPr>
    </w:p>
    <w:p w:rsidR="00656626" w:rsidRPr="00D971AA" w:rsidRDefault="00C05E62" w:rsidP="001A6CE6">
      <w:pPr>
        <w:pStyle w:val="a4"/>
        <w:jc w:val="center"/>
      </w:pPr>
      <w:r w:rsidRPr="00D971AA">
        <w:t>ОСНОВЫ СЦЕНОГРАФИИ И ТЕХНИКИ СЦЕНЫ</w:t>
      </w:r>
    </w:p>
    <w:p w:rsidR="00656626" w:rsidRPr="00D971AA" w:rsidRDefault="00656626">
      <w:pPr>
        <w:pStyle w:val="a3"/>
        <w:rPr>
          <w:sz w:val="30"/>
        </w:rPr>
      </w:pPr>
    </w:p>
    <w:p w:rsidR="00656626" w:rsidRPr="00D971AA" w:rsidRDefault="00656626">
      <w:pPr>
        <w:pStyle w:val="a3"/>
        <w:spacing w:before="6"/>
        <w:rPr>
          <w:sz w:val="23"/>
        </w:rPr>
      </w:pPr>
    </w:p>
    <w:p w:rsidR="00656626" w:rsidRPr="00D971AA" w:rsidRDefault="00C05E62" w:rsidP="00D971AA">
      <w:pPr>
        <w:ind w:left="129" w:right="101"/>
        <w:jc w:val="center"/>
        <w:rPr>
          <w:sz w:val="28"/>
        </w:rPr>
      </w:pPr>
      <w:r w:rsidRPr="00D971AA">
        <w:rPr>
          <w:sz w:val="32"/>
        </w:rPr>
        <w:t xml:space="preserve">Специальность: </w:t>
      </w:r>
      <w:r w:rsidRPr="00D971AA">
        <w:rPr>
          <w:sz w:val="28"/>
        </w:rPr>
        <w:t>52.05.01 Актерское искусство</w:t>
      </w:r>
    </w:p>
    <w:p w:rsidR="00656626" w:rsidRPr="00D971AA" w:rsidRDefault="00C05E62" w:rsidP="00D971AA">
      <w:pPr>
        <w:ind w:left="1522" w:right="1490"/>
        <w:jc w:val="center"/>
        <w:rPr>
          <w:sz w:val="28"/>
        </w:rPr>
      </w:pPr>
      <w:r w:rsidRPr="00D971AA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D971AA">
        <w:rPr>
          <w:spacing w:val="67"/>
          <w:sz w:val="28"/>
        </w:rPr>
        <w:t xml:space="preserve"> </w:t>
      </w:r>
      <w:r w:rsidRPr="00D971AA">
        <w:rPr>
          <w:sz w:val="28"/>
        </w:rPr>
        <w:t>заочная</w:t>
      </w: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D971AA" w:rsidRPr="00D971AA" w:rsidRDefault="00D971AA">
      <w:pPr>
        <w:pStyle w:val="a3"/>
        <w:rPr>
          <w:b w:val="0"/>
          <w:sz w:val="30"/>
        </w:rPr>
      </w:pPr>
    </w:p>
    <w:p w:rsidR="00656626" w:rsidRPr="00D971AA" w:rsidRDefault="00656626">
      <w:pPr>
        <w:pStyle w:val="a3"/>
        <w:spacing w:before="11"/>
        <w:rPr>
          <w:b w:val="0"/>
          <w:sz w:val="23"/>
        </w:rPr>
      </w:pPr>
    </w:p>
    <w:p w:rsidR="00656626" w:rsidRPr="00D971AA" w:rsidRDefault="00271A99">
      <w:pPr>
        <w:ind w:left="133" w:right="100"/>
        <w:jc w:val="center"/>
        <w:rPr>
          <w:b/>
        </w:rPr>
      </w:pPr>
      <w:r>
        <w:rPr>
          <w:b/>
        </w:rPr>
        <w:t>Химки -  202</w:t>
      </w:r>
      <w:r w:rsidR="001A6CE6">
        <w:rPr>
          <w:b/>
        </w:rPr>
        <w:t>1</w:t>
      </w:r>
      <w:r w:rsidR="00C05E62" w:rsidRPr="00D971AA">
        <w:rPr>
          <w:b/>
        </w:rPr>
        <w:t xml:space="preserve"> г.</w:t>
      </w: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36503">
      <w:pPr>
        <w:ind w:left="133" w:right="100"/>
        <w:jc w:val="center"/>
        <w:rPr>
          <w:b/>
        </w:rPr>
      </w:pPr>
    </w:p>
    <w:p w:rsidR="00D36503" w:rsidRPr="00D971AA" w:rsidRDefault="00D971AA" w:rsidP="00D36503">
      <w:pPr>
        <w:pStyle w:val="ab"/>
        <w:rPr>
          <w:rFonts w:ascii="Times New Roman" w:hAnsi="Times New Roman"/>
          <w:color w:val="auto"/>
          <w:sz w:val="24"/>
          <w:szCs w:val="24"/>
        </w:rPr>
      </w:pPr>
      <w:r w:rsidRPr="00D971AA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:rsidR="00D36503" w:rsidRPr="00D971AA" w:rsidRDefault="00D36503" w:rsidP="00D36503">
      <w:pPr>
        <w:pStyle w:val="11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D36503" w:rsidRPr="00D971AA" w:rsidRDefault="00D971AA" w:rsidP="00D36503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D971AA">
        <w:rPr>
          <w:rFonts w:ascii="Times New Roman" w:hAnsi="Times New Roman"/>
          <w:b/>
          <w:bCs/>
          <w:sz w:val="24"/>
          <w:szCs w:val="24"/>
        </w:rPr>
        <w:tab/>
      </w:r>
      <w:r w:rsidRPr="00D971AA">
        <w:rPr>
          <w:rFonts w:ascii="Times New Roman" w:hAnsi="Times New Roman"/>
          <w:bCs/>
          <w:sz w:val="24"/>
          <w:szCs w:val="24"/>
        </w:rPr>
        <w:t>3</w:t>
      </w:r>
    </w:p>
    <w:p w:rsidR="00D36503" w:rsidRPr="00D971AA" w:rsidRDefault="00D971AA" w:rsidP="00D36503">
      <w:pPr>
        <w:pStyle w:val="24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D971AA">
        <w:rPr>
          <w:rFonts w:ascii="Times New Roman" w:hAnsi="Times New Roman"/>
          <w:sz w:val="24"/>
          <w:szCs w:val="24"/>
        </w:rPr>
        <w:tab/>
        <w:t>3</w:t>
      </w:r>
    </w:p>
    <w:p w:rsidR="00D36503" w:rsidRPr="00D971AA" w:rsidRDefault="00D971AA" w:rsidP="00D36503">
      <w:pPr>
        <w:pStyle w:val="3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D971AA">
        <w:rPr>
          <w:rFonts w:ascii="Times New Roman" w:hAnsi="Times New Roman"/>
          <w:sz w:val="24"/>
          <w:szCs w:val="24"/>
        </w:rPr>
        <w:tab/>
        <w:t>4</w:t>
      </w:r>
    </w:p>
    <w:p w:rsidR="00D36503" w:rsidRPr="00D971AA" w:rsidRDefault="00D971AA" w:rsidP="00D36503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D971AA">
        <w:rPr>
          <w:rFonts w:ascii="Times New Roman" w:hAnsi="Times New Roman"/>
          <w:b/>
          <w:bCs/>
          <w:sz w:val="24"/>
          <w:szCs w:val="24"/>
        </w:rPr>
        <w:tab/>
      </w:r>
      <w:r w:rsidRPr="00D971AA">
        <w:rPr>
          <w:rFonts w:ascii="Times New Roman" w:hAnsi="Times New Roman"/>
          <w:bCs/>
          <w:sz w:val="24"/>
          <w:szCs w:val="24"/>
        </w:rPr>
        <w:t>9</w:t>
      </w:r>
    </w:p>
    <w:p w:rsidR="00D36503" w:rsidRPr="00D971AA" w:rsidRDefault="00D971AA" w:rsidP="00D36503">
      <w:pPr>
        <w:pStyle w:val="24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971AA">
        <w:rPr>
          <w:rFonts w:ascii="Times New Roman" w:hAnsi="Times New Roman"/>
          <w:sz w:val="24"/>
          <w:szCs w:val="24"/>
        </w:rPr>
        <w:t>5 ОЦЕНКА ЗНАНИЙ СТУДЕНТА</w:t>
      </w:r>
      <w:r w:rsidRPr="00D971AA">
        <w:rPr>
          <w:rFonts w:ascii="Times New Roman" w:hAnsi="Times New Roman"/>
          <w:sz w:val="24"/>
          <w:szCs w:val="24"/>
        </w:rPr>
        <w:tab/>
        <w:t>.35</w:t>
      </w:r>
    </w:p>
    <w:p w:rsidR="00D36503" w:rsidRPr="00D971AA" w:rsidRDefault="00D36503" w:rsidP="00D36503">
      <w:pPr>
        <w:ind w:left="501"/>
        <w:contextualSpacing/>
        <w:jc w:val="both"/>
        <w:rPr>
          <w:b/>
        </w:rPr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Default="00D36503" w:rsidP="00D36503">
      <w:pPr>
        <w:jc w:val="center"/>
      </w:pPr>
    </w:p>
    <w:p w:rsidR="001A6CE6" w:rsidRPr="00D971AA" w:rsidRDefault="001A6CE6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jc w:val="center"/>
      </w:pPr>
    </w:p>
    <w:p w:rsidR="00D36503" w:rsidRPr="00D971AA" w:rsidRDefault="00D36503" w:rsidP="00D36503">
      <w:pPr>
        <w:widowControl/>
        <w:numPr>
          <w:ilvl w:val="0"/>
          <w:numId w:val="9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D971AA">
        <w:rPr>
          <w:b/>
          <w:bCs/>
        </w:rPr>
        <w:lastRenderedPageBreak/>
        <w:t>ПЕРЕЧЕНЬ КОМПЕТЕНЦИЙ, ФОРМИРУЕМЫХ В ПРОЦЕССЕ ОСВОЕНИЯ ДИСЦИПЛИНЫ</w:t>
      </w:r>
    </w:p>
    <w:p w:rsidR="00D36503" w:rsidRPr="00D971AA" w:rsidRDefault="00D36503" w:rsidP="00D36503">
      <w:pPr>
        <w:jc w:val="center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A6CE6" w:rsidRPr="001A6CE6" w:rsidTr="000905C1">
        <w:trPr>
          <w:trHeight w:val="576"/>
        </w:trPr>
        <w:tc>
          <w:tcPr>
            <w:tcW w:w="2234" w:type="dxa"/>
            <w:shd w:val="clear" w:color="auto" w:fill="auto"/>
          </w:tcPr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1A6CE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1A6CE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1A6CE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1A6CE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A6CE6" w:rsidRPr="001A6CE6" w:rsidTr="000905C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CE6" w:rsidRPr="001A6CE6" w:rsidRDefault="001A6CE6" w:rsidP="001A6CE6">
            <w:pPr>
              <w:widowControl/>
              <w:autoSpaceDN/>
              <w:spacing w:after="160" w:line="259" w:lineRule="auto"/>
              <w:rPr>
                <w:sz w:val="24"/>
                <w:szCs w:val="24"/>
                <w:lang w:eastAsia="zh-CN"/>
              </w:rPr>
            </w:pPr>
            <w:r w:rsidRPr="001A6CE6">
              <w:rPr>
                <w:rFonts w:eastAsia="Calibri"/>
                <w:sz w:val="24"/>
                <w:szCs w:val="24"/>
              </w:rPr>
              <w:t>УК7.</w:t>
            </w:r>
            <w:r w:rsidRPr="001A6CE6">
              <w:rPr>
                <w:sz w:val="24"/>
                <w:szCs w:val="24"/>
                <w:lang w:eastAsia="zh-CN"/>
              </w:rPr>
              <w:t xml:space="preserve">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CE6" w:rsidRPr="001A6CE6" w:rsidRDefault="001A6CE6" w:rsidP="001A6CE6">
            <w:pPr>
              <w:rPr>
                <w:sz w:val="20"/>
                <w:szCs w:val="20"/>
                <w:lang w:eastAsia="ru-RU" w:bidi="ru-RU"/>
              </w:rPr>
            </w:pPr>
            <w:r w:rsidRPr="001A6CE6">
              <w:rPr>
                <w:sz w:val="20"/>
                <w:szCs w:val="20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1A6CE6" w:rsidRPr="001A6CE6" w:rsidRDefault="001A6CE6" w:rsidP="001A6CE6">
            <w:pPr>
              <w:jc w:val="both"/>
              <w:rPr>
                <w:sz w:val="20"/>
                <w:szCs w:val="20"/>
                <w:lang w:eastAsia="ru-RU" w:bidi="ru-RU"/>
              </w:rPr>
            </w:pPr>
          </w:p>
          <w:p w:rsidR="001A6CE6" w:rsidRPr="001A6CE6" w:rsidRDefault="001A6CE6" w:rsidP="001A6CE6">
            <w:pPr>
              <w:jc w:val="both"/>
              <w:rPr>
                <w:sz w:val="20"/>
                <w:szCs w:val="20"/>
                <w:lang w:eastAsia="ru-RU" w:bidi="ru-RU"/>
              </w:rPr>
            </w:pPr>
            <w:r w:rsidRPr="001A6CE6">
              <w:rPr>
                <w:sz w:val="20"/>
                <w:szCs w:val="20"/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1A6CE6" w:rsidRPr="001A6CE6" w:rsidRDefault="001A6CE6" w:rsidP="001A6CE6">
            <w:pPr>
              <w:jc w:val="both"/>
              <w:rPr>
                <w:sz w:val="20"/>
                <w:szCs w:val="20"/>
                <w:lang w:eastAsia="ru-RU" w:bidi="ru-RU"/>
              </w:rPr>
            </w:pPr>
          </w:p>
          <w:p w:rsidR="001A6CE6" w:rsidRPr="001A6CE6" w:rsidRDefault="001A6CE6" w:rsidP="001A6CE6">
            <w:pPr>
              <w:jc w:val="both"/>
              <w:rPr>
                <w:b/>
                <w:sz w:val="20"/>
                <w:szCs w:val="20"/>
                <w:lang w:eastAsia="ru-RU" w:bidi="ru-RU"/>
              </w:rPr>
            </w:pPr>
            <w:r w:rsidRPr="001A6CE6">
              <w:rPr>
                <w:sz w:val="20"/>
                <w:szCs w:val="20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1A6CE6">
              <w:rPr>
                <w:sz w:val="20"/>
                <w:szCs w:val="20"/>
                <w:lang w:eastAsia="ru-RU" w:bidi="ru-RU"/>
              </w:rPr>
              <w:t>сформированности</w:t>
            </w:r>
            <w:proofErr w:type="spellEnd"/>
            <w:r w:rsidRPr="001A6CE6">
              <w:rPr>
                <w:sz w:val="20"/>
                <w:szCs w:val="20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0"/>
                <w:szCs w:val="20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Знать: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 xml:space="preserve">принципы </w:t>
            </w:r>
            <w:proofErr w:type="spellStart"/>
            <w:r w:rsidRPr="001A6CE6">
              <w:rPr>
                <w:rFonts w:eastAsia="Calibri"/>
                <w:sz w:val="20"/>
                <w:szCs w:val="20"/>
              </w:rPr>
              <w:t>здоровьесбережения</w:t>
            </w:r>
            <w:proofErr w:type="spellEnd"/>
            <w:r w:rsidRPr="001A6CE6">
              <w:rPr>
                <w:rFonts w:eastAsia="Calibri"/>
                <w:sz w:val="20"/>
                <w:szCs w:val="20"/>
              </w:rPr>
              <w:t>;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роль физической культуры 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спорта в развитии личности 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готовности к профессиональной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деятельности;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способы контроля и оценки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физического развития и физической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подготовленности;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0"/>
                <w:szCs w:val="20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Уметь: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поддерживать должный уровень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физической подготовленности для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обеспечения полноценной социальной 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профессиональной деятельности;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0"/>
                <w:szCs w:val="20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Владеть: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навыками физического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самосовершенствования и</w:t>
            </w:r>
          </w:p>
          <w:p w:rsidR="001A6CE6" w:rsidRPr="001A6CE6" w:rsidRDefault="001A6CE6" w:rsidP="001A6CE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sz w:val="20"/>
                <w:szCs w:val="20"/>
              </w:rPr>
              <w:t>самовоспитания</w:t>
            </w:r>
          </w:p>
        </w:tc>
      </w:tr>
      <w:tr w:rsidR="001A6CE6" w:rsidRPr="001A6CE6" w:rsidTr="000905C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CE6" w:rsidRPr="001A6CE6" w:rsidRDefault="001A6CE6" w:rsidP="001A6CE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1A6CE6">
              <w:rPr>
                <w:sz w:val="24"/>
                <w:szCs w:val="24"/>
                <w:lang w:eastAsia="ru-RU"/>
              </w:rPr>
              <w:t>ПК7.</w:t>
            </w:r>
            <w:r w:rsidRPr="001A6CE6">
              <w:rPr>
                <w:rFonts w:ascii="Calibri" w:eastAsia="Calibri" w:hAnsi="Calibri"/>
              </w:rPr>
              <w:t xml:space="preserve"> </w:t>
            </w:r>
            <w:r w:rsidRPr="001A6CE6">
              <w:rPr>
                <w:sz w:val="24"/>
                <w:szCs w:val="24"/>
                <w:lang w:eastAsia="ru-RU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</w:rPr>
            </w:pPr>
            <w:r w:rsidRPr="001A6CE6">
              <w:rPr>
                <w:rFonts w:eastAsia="Calibri"/>
                <w:color w:val="000000"/>
                <w:sz w:val="20"/>
                <w:szCs w:val="20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Знать</w:t>
            </w:r>
            <w:r w:rsidRPr="001A6CE6">
              <w:rPr>
                <w:rFonts w:eastAsia="Calibri"/>
                <w:sz w:val="20"/>
                <w:szCs w:val="20"/>
              </w:rPr>
              <w:t xml:space="preserve">: о необходимости инициативного подхода к созданию образа, методики </w:t>
            </w:r>
            <w:r w:rsidRPr="001A6CE6">
              <w:rPr>
                <w:rFonts w:eastAsia="Calibri"/>
                <w:color w:val="000000"/>
                <w:sz w:val="20"/>
                <w:szCs w:val="20"/>
                <w:lang w:eastAsia="ru-RU"/>
              </w:rPr>
              <w:t>разработки и выполнения несложного грима для исполняемой роли.</w:t>
            </w:r>
          </w:p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A6CE6">
              <w:rPr>
                <w:rFonts w:eastAsia="Calibri"/>
                <w:b/>
                <w:sz w:val="20"/>
                <w:szCs w:val="20"/>
              </w:rPr>
              <w:t>Уметь</w:t>
            </w:r>
            <w:r w:rsidRPr="001A6CE6">
              <w:rPr>
                <w:rFonts w:eastAsia="Calibri"/>
                <w:sz w:val="20"/>
                <w:szCs w:val="20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1A6CE6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объяснять использование способов разработки и выполнения несложного грима</w:t>
            </w:r>
          </w:p>
          <w:p w:rsidR="001A6CE6" w:rsidRPr="001A6CE6" w:rsidRDefault="001A6CE6" w:rsidP="001A6CE6">
            <w:pPr>
              <w:widowControl/>
              <w:shd w:val="clear" w:color="auto" w:fill="FFFFFF"/>
              <w:autoSpaceDE/>
              <w:autoSpaceDN/>
              <w:rPr>
                <w:rFonts w:eastAsia="Calibri"/>
                <w:sz w:val="20"/>
                <w:szCs w:val="20"/>
              </w:rPr>
            </w:pPr>
            <w:r w:rsidRPr="001A6CE6">
              <w:rPr>
                <w:rFonts w:eastAsia="Calibri"/>
                <w:color w:val="000000"/>
                <w:sz w:val="20"/>
                <w:szCs w:val="20"/>
                <w:lang w:eastAsia="ru-RU"/>
              </w:rPr>
              <w:t>для исполнения роли</w:t>
            </w:r>
            <w:r w:rsidRPr="001A6CE6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1A6CE6" w:rsidRPr="001A6CE6" w:rsidRDefault="001A6CE6" w:rsidP="001A6CE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0"/>
                <w:szCs w:val="20"/>
                <w:lang w:eastAsia="zh-CN"/>
              </w:rPr>
            </w:pPr>
            <w:r w:rsidRPr="001A6CE6">
              <w:rPr>
                <w:b/>
                <w:sz w:val="20"/>
                <w:szCs w:val="20"/>
                <w:lang w:eastAsia="zh-CN"/>
              </w:rPr>
              <w:t>Владеть</w:t>
            </w:r>
            <w:r w:rsidRPr="001A6CE6">
              <w:rPr>
                <w:sz w:val="20"/>
                <w:szCs w:val="20"/>
                <w:lang w:eastAsia="zh-CN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1A6CE6">
              <w:rPr>
                <w:color w:val="000000"/>
                <w:sz w:val="20"/>
                <w:szCs w:val="20"/>
                <w:lang w:eastAsia="ru-RU"/>
              </w:rPr>
              <w:t>разработки и выполнения несложного грима для исполняемой роли.</w:t>
            </w:r>
          </w:p>
        </w:tc>
      </w:tr>
    </w:tbl>
    <w:p w:rsidR="00D36503" w:rsidRPr="00D971AA" w:rsidRDefault="00D36503" w:rsidP="00D36503">
      <w:pPr>
        <w:spacing w:line="276" w:lineRule="auto"/>
        <w:ind w:firstLine="567"/>
        <w:jc w:val="both"/>
        <w:rPr>
          <w:lang w:eastAsia="zh-CN"/>
        </w:rPr>
      </w:pPr>
    </w:p>
    <w:p w:rsidR="00D36503" w:rsidRDefault="00D36503" w:rsidP="00D971AA">
      <w:pPr>
        <w:pStyle w:val="32"/>
        <w:numPr>
          <w:ilvl w:val="0"/>
          <w:numId w:val="9"/>
        </w:numPr>
        <w:tabs>
          <w:tab w:val="left" w:pos="708"/>
        </w:tabs>
        <w:jc w:val="center"/>
        <w:rPr>
          <w:b/>
          <w:bCs/>
          <w:sz w:val="24"/>
          <w:szCs w:val="24"/>
          <w:lang w:val="ru-RU"/>
        </w:rPr>
      </w:pPr>
      <w:r w:rsidRPr="00D971AA">
        <w:rPr>
          <w:b/>
          <w:bCs/>
          <w:sz w:val="24"/>
          <w:szCs w:val="24"/>
        </w:rPr>
        <w:t>ОЦЕНОЧНЫЕ СРЕДСТВА</w:t>
      </w:r>
    </w:p>
    <w:p w:rsidR="00D971AA" w:rsidRPr="00F62CFF" w:rsidRDefault="001A6CE6" w:rsidP="00D971AA">
      <w:pPr>
        <w:spacing w:line="276" w:lineRule="auto"/>
        <w:ind w:firstLine="567"/>
        <w:jc w:val="center"/>
        <w:rPr>
          <w:b/>
          <w:lang w:eastAsia="zh-CN"/>
        </w:rPr>
      </w:pPr>
      <w:r>
        <w:rPr>
          <w:b/>
          <w:lang w:eastAsia="zh-CN"/>
        </w:rPr>
        <w:t>4 (5)</w:t>
      </w:r>
      <w:r w:rsidR="00D971AA" w:rsidRPr="00F62CFF">
        <w:rPr>
          <w:b/>
          <w:lang w:eastAsia="zh-CN"/>
        </w:rPr>
        <w:t xml:space="preserve"> СЕМЕСТР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1. Место сценографии в системе выразительных средств театра.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color w:val="000000"/>
        </w:rPr>
      </w:pPr>
      <w:r w:rsidRPr="00F62CFF">
        <w:rPr>
          <w:b/>
          <w:i/>
          <w:color w:val="000000"/>
        </w:rPr>
        <w:t>Входной контроль: письменный опрос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В рабочей тетради дайте ответы на следующие вопросы: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Сценография – это искусство или техническое средство? Объясните на примерах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Место сценографии в системе выразительных средств театра.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Какие этапы в развитии сценографии вы можете выделить и почему?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t>Как можно научить разбираться в современной сценографии.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color w:val="000000"/>
        </w:rPr>
        <w:lastRenderedPageBreak/>
        <w:t xml:space="preserve">Какие вы можете назвать тенденции в развитии современной сценографии; объясните почему.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color w:val="000000"/>
        </w:rPr>
      </w:pPr>
      <w:r w:rsidRPr="00F62CFF">
        <w:rPr>
          <w:i/>
          <w:color w:val="000000"/>
        </w:rPr>
        <w:t xml:space="preserve">Оценивается:  </w:t>
      </w:r>
      <w:r w:rsidRPr="00F62CFF">
        <w:rPr>
          <w:color w:val="000000"/>
        </w:rPr>
        <w:t>знание основных методов и принципов обучения в области актерского мастерства; умение анализировать и применять различные методы обучения; владение навыками педагогической работы</w:t>
      </w:r>
    </w:p>
    <w:p w:rsidR="00D971AA" w:rsidRDefault="00D971AA" w:rsidP="00D971AA">
      <w:pPr>
        <w:spacing w:line="276" w:lineRule="auto"/>
        <w:ind w:right="57"/>
        <w:jc w:val="both"/>
        <w:rPr>
          <w:b/>
          <w:i/>
          <w:color w:val="000000"/>
        </w:rPr>
      </w:pPr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rPr>
          <w:b/>
          <w:i/>
          <w:color w:val="000000"/>
        </w:rPr>
        <w:t>Текущий контроль:</w:t>
      </w:r>
      <w:r w:rsidRPr="00F62CFF">
        <w:t xml:space="preserve"> </w:t>
      </w:r>
      <w:r w:rsidRPr="00F62CFF">
        <w:rPr>
          <w:b/>
          <w:i/>
          <w:color w:val="000000"/>
        </w:rPr>
        <w:t>письменный опрос</w:t>
      </w:r>
    </w:p>
    <w:p w:rsidR="00D971AA" w:rsidRPr="00F62CFF" w:rsidRDefault="00D971AA" w:rsidP="00D971AA">
      <w:pPr>
        <w:keepNext/>
        <w:spacing w:line="276" w:lineRule="auto"/>
        <w:ind w:right="57"/>
        <w:jc w:val="both"/>
      </w:pPr>
      <w:r w:rsidRPr="00F62CFF">
        <w:rPr>
          <w:b/>
        </w:rPr>
        <w:t>-</w:t>
      </w:r>
      <w:r w:rsidRPr="00F62CFF">
        <w:rPr>
          <w:i/>
        </w:rPr>
        <w:t xml:space="preserve">  </w:t>
      </w:r>
      <w:r w:rsidRPr="00F62CFF">
        <w:t xml:space="preserve">В творческом дневнике дать   развернутые ответы: </w:t>
      </w:r>
    </w:p>
    <w:p w:rsidR="00D971AA" w:rsidRPr="00F62CFF" w:rsidRDefault="00D971AA" w:rsidP="00D971AA">
      <w:pPr>
        <w:keepNext/>
        <w:spacing w:line="276" w:lineRule="auto"/>
        <w:ind w:right="57"/>
        <w:jc w:val="both"/>
      </w:pPr>
      <w:r w:rsidRPr="00F62CFF">
        <w:t xml:space="preserve"> - Как можно использовать знание законов сценографии  в тренинге актерского мастерства? </w:t>
      </w:r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t>-Зачем нужно   знание  основ сценографии и техники сцены  актеру?</w:t>
      </w:r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t xml:space="preserve"> - Чему  Вы, лично, хотели бы перенести из пройденного материала в тренинг актерского мастерства.</w:t>
      </w:r>
    </w:p>
    <w:p w:rsidR="00D971AA" w:rsidRDefault="00D971AA" w:rsidP="00D971AA">
      <w:pPr>
        <w:pStyle w:val="a5"/>
        <w:spacing w:line="276" w:lineRule="auto"/>
        <w:ind w:right="57"/>
        <w:jc w:val="both"/>
        <w:rPr>
          <w:b/>
        </w:rPr>
      </w:pPr>
      <w:r w:rsidRPr="00F62CFF">
        <w:rPr>
          <w:i/>
        </w:rPr>
        <w:t xml:space="preserve">Оценивается: знание методов и принципов обучения в области акт. мастерства: </w:t>
      </w:r>
    </w:p>
    <w:p w:rsidR="00D971AA" w:rsidRPr="00F62CFF" w:rsidRDefault="00D971AA" w:rsidP="00D971AA">
      <w:pPr>
        <w:pStyle w:val="a5"/>
        <w:spacing w:line="276" w:lineRule="auto"/>
        <w:ind w:right="57"/>
        <w:jc w:val="both"/>
        <w:rPr>
          <w:color w:val="000000"/>
        </w:rPr>
      </w:pP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2. Методы построения сценографического образа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устный опрос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</w:t>
      </w:r>
      <w:r w:rsidRPr="00F62CFF">
        <w:t xml:space="preserve"> </w:t>
      </w:r>
      <w:r w:rsidRPr="00F62CFF">
        <w:rPr>
          <w:lang w:eastAsia="zh-CN"/>
        </w:rPr>
        <w:t>Раскрыть на примерах.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Сущность компетенций актера  в вопросах декорационного оформления. Ваше мнение. Обоснуйте.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-Понятия «художественный образ» и «образ спектакля». Изобразительные и выразительные свойства образа; </w:t>
      </w:r>
      <w:proofErr w:type="spellStart"/>
      <w:r w:rsidRPr="00F62CFF">
        <w:rPr>
          <w:lang w:eastAsia="zh-CN"/>
        </w:rPr>
        <w:t>многоассоциативность</w:t>
      </w:r>
      <w:proofErr w:type="spellEnd"/>
      <w:r w:rsidRPr="00F62CFF">
        <w:rPr>
          <w:lang w:eastAsia="zh-CN"/>
        </w:rPr>
        <w:t xml:space="preserve"> сценографического образа.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-Художественная деталь, сценический костюм как элементы художественно-образной системы.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 xml:space="preserve">ТЕМА 3. Сценография </w:t>
      </w:r>
      <w:proofErr w:type="gramStart"/>
      <w:r w:rsidRPr="00F62CFF">
        <w:rPr>
          <w:b/>
          <w:lang w:eastAsia="zh-CN"/>
        </w:rPr>
        <w:t>античного  и</w:t>
      </w:r>
      <w:proofErr w:type="gramEnd"/>
      <w:r w:rsidRPr="00F62CFF">
        <w:rPr>
          <w:b/>
          <w:lang w:eastAsia="zh-CN"/>
        </w:rPr>
        <w:t xml:space="preserve">  средневекового западно-европейского театра.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Текущий контроль: </w:t>
      </w:r>
      <w:proofErr w:type="spellStart"/>
      <w:r w:rsidRPr="00F62CFF">
        <w:rPr>
          <w:b/>
          <w:i/>
          <w:lang w:eastAsia="zh-CN"/>
        </w:rPr>
        <w:t>миниконференция</w:t>
      </w:r>
      <w:proofErr w:type="spellEnd"/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ТЕМЫ  для докладов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 xml:space="preserve">- </w:t>
      </w:r>
      <w:r w:rsidRPr="00F62CFF">
        <w:rPr>
          <w:lang w:eastAsia="zh-CN"/>
        </w:rPr>
        <w:t>Обряды, посвященных богу Дионисию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кто отвечал за организацию представлений в Древней Греции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-влияние географических и климатических условий на возникновение декорационного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первые механизмы в декорационном искусстве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возникновение масок в сценическом искусстве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временные сооружения (их устройство)  и возникновение первого театрального стационарного здания  в Древнем Риме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литургическая драма; место представления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сценография мираклей и мистерий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Сюжеты карнавальных действ Средневековья их сценография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 xml:space="preserve">Владение  методикой преподавания профессиональных дисциплин </w:t>
      </w:r>
      <w:r>
        <w:rPr>
          <w:lang w:eastAsia="zh-CN"/>
        </w:rPr>
        <w:t>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4. Сценография западноевропейского театра эпохи Возрождения  и  эпохи Барокко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письменный опрос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lastRenderedPageBreak/>
        <w:t xml:space="preserve">-Д. </w:t>
      </w:r>
      <w:proofErr w:type="spellStart"/>
      <w:r w:rsidRPr="00F62CFF">
        <w:rPr>
          <w:lang w:eastAsia="zh-CN"/>
        </w:rPr>
        <w:t>Браманте</w:t>
      </w:r>
      <w:proofErr w:type="spellEnd"/>
      <w:r w:rsidRPr="00F62CFF">
        <w:rPr>
          <w:lang w:eastAsia="zh-CN"/>
        </w:rPr>
        <w:t xml:space="preserve"> и его вклад в искусство сценографии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-С. </w:t>
      </w:r>
      <w:proofErr w:type="spellStart"/>
      <w:r w:rsidRPr="00F62CFF">
        <w:rPr>
          <w:lang w:eastAsia="zh-CN"/>
        </w:rPr>
        <w:t>Серлио</w:t>
      </w:r>
      <w:proofErr w:type="spellEnd"/>
      <w:r w:rsidRPr="00F62CFF">
        <w:rPr>
          <w:lang w:eastAsia="zh-CN"/>
        </w:rPr>
        <w:t xml:space="preserve">- автор трактата, в котором описан опыт проектирования и строительства закрытого театрального здания итальянского типа </w:t>
      </w:r>
      <w:proofErr w:type="gramStart"/>
      <w:r w:rsidRPr="00F62CFF">
        <w:rPr>
          <w:lang w:eastAsia="zh-CN"/>
        </w:rPr>
        <w:t>( обоснуйте</w:t>
      </w:r>
      <w:proofErr w:type="gramEnd"/>
      <w:r w:rsidRPr="00F62CFF">
        <w:rPr>
          <w:lang w:eastAsia="zh-CN"/>
        </w:rPr>
        <w:t xml:space="preserve"> основные положения)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-архитектурный шедевр А. </w:t>
      </w:r>
      <w:proofErr w:type="spellStart"/>
      <w:r w:rsidRPr="00F62CFF">
        <w:rPr>
          <w:lang w:eastAsia="zh-CN"/>
        </w:rPr>
        <w:t>Палладио</w:t>
      </w:r>
      <w:proofErr w:type="spellEnd"/>
      <w:r w:rsidRPr="00F62CFF">
        <w:rPr>
          <w:lang w:eastAsia="zh-CN"/>
        </w:rPr>
        <w:t xml:space="preserve"> – театр «</w:t>
      </w:r>
      <w:proofErr w:type="spellStart"/>
      <w:r w:rsidRPr="00F62CFF">
        <w:rPr>
          <w:lang w:eastAsia="zh-CN"/>
        </w:rPr>
        <w:t>Олимпико</w:t>
      </w:r>
      <w:proofErr w:type="spellEnd"/>
      <w:r w:rsidRPr="00F62CFF">
        <w:rPr>
          <w:lang w:eastAsia="zh-CN"/>
        </w:rPr>
        <w:t xml:space="preserve">» в </w:t>
      </w:r>
      <w:proofErr w:type="spellStart"/>
      <w:r w:rsidRPr="00F62CFF">
        <w:rPr>
          <w:lang w:eastAsia="zh-CN"/>
        </w:rPr>
        <w:t>Винченцо</w:t>
      </w:r>
      <w:proofErr w:type="spellEnd"/>
      <w:r w:rsidRPr="00F62CFF">
        <w:rPr>
          <w:lang w:eastAsia="zh-CN"/>
        </w:rPr>
        <w:t xml:space="preserve"> (1580–1585 гг.)- обоснуйте особенности.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-стационарный театр  английского Возрождения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профессиональный театр Испании XVI в., особенности и принципы декорационного оформления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5.  Сценография западноевропейского театра эпохи Классицизма и театра XVIII века.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письменный опрос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Новая </w:t>
      </w:r>
      <w:proofErr w:type="spellStart"/>
      <w:r w:rsidRPr="00F62CFF">
        <w:rPr>
          <w:lang w:eastAsia="zh-CN"/>
        </w:rPr>
        <w:t>классицистская</w:t>
      </w:r>
      <w:proofErr w:type="spellEnd"/>
      <w:r w:rsidRPr="00F62CFF">
        <w:rPr>
          <w:lang w:eastAsia="zh-CN"/>
        </w:rPr>
        <w:t xml:space="preserve"> драматургия и ее влияние на актерскую игру и декорационное искусство.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Костюмы: принцип оформления спектаклей Классицизма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Декорации: принцип оформления спектаклей Классицизма.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Театр Мольера: принцип оформления спектаклей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Барочный театр и его </w:t>
      </w:r>
      <w:proofErr w:type="spellStart"/>
      <w:r w:rsidRPr="00F62CFF">
        <w:rPr>
          <w:lang w:eastAsia="zh-CN"/>
        </w:rPr>
        <w:t>машенерия</w:t>
      </w:r>
      <w:proofErr w:type="spellEnd"/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Просвещение и принципы оформления спектаклей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 xml:space="preserve">Владение  методикой преподавания профессиональных дисциплин </w:t>
      </w:r>
      <w:r>
        <w:rPr>
          <w:lang w:eastAsia="zh-CN"/>
        </w:rPr>
        <w:t>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6. Романтизм, Критический реализм, Символизм в искусстве сценографии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Межсессионный рубежный контроль: контрольная работа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b/>
          <w:lang w:eastAsia="zh-CN"/>
        </w:rPr>
        <w:t>Написание контрольной работы по теме: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1.Сценография и её место в изобразительном искусстве.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2.История и основные этапы развития сценографии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3.Понятие «художественный образ» в искусстве сценографии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4. Принцип оформления спектаклей Классицизма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5. Д. </w:t>
      </w:r>
      <w:proofErr w:type="spellStart"/>
      <w:r w:rsidRPr="00F62CFF">
        <w:rPr>
          <w:lang w:eastAsia="zh-CN"/>
        </w:rPr>
        <w:t>Браманте</w:t>
      </w:r>
      <w:proofErr w:type="spellEnd"/>
      <w:r w:rsidRPr="00F62CFF">
        <w:rPr>
          <w:lang w:eastAsia="zh-CN"/>
        </w:rPr>
        <w:t xml:space="preserve"> и С. </w:t>
      </w:r>
      <w:proofErr w:type="spellStart"/>
      <w:r w:rsidRPr="00F62CFF">
        <w:rPr>
          <w:lang w:eastAsia="zh-CN"/>
        </w:rPr>
        <w:t>Серлио</w:t>
      </w:r>
      <w:proofErr w:type="spellEnd"/>
      <w:r w:rsidRPr="00F62CFF">
        <w:rPr>
          <w:lang w:eastAsia="zh-CN"/>
        </w:rPr>
        <w:t xml:space="preserve">-   вклад в искусство сценографии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6. Обоснуйте РАСПОЛОЖЕНИЕ ЗРИТЕЛЕЙ по отношению к актерам. Расставьте соответствие: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1.</w:t>
      </w:r>
      <w:r w:rsidRPr="00F62CFF">
        <w:rPr>
          <w:lang w:eastAsia="zh-CN"/>
        </w:rPr>
        <w:t>Расположение зрителей вдоль оси, по которой движутся актеры в пеших процессиях, либо на передвижных помостах, лодках.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2.</w:t>
      </w:r>
      <w:r w:rsidRPr="00F62CFF">
        <w:rPr>
          <w:lang w:eastAsia="zh-CN"/>
        </w:rPr>
        <w:t xml:space="preserve">Расположение зрителей вокруг актеров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2а) на одном уровне с актерами;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2б) на разных уровнях: либо выше актеров в амфитеатре, либо ниже, при беседочных сценах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3.</w:t>
      </w:r>
      <w:r w:rsidRPr="00F62CFF">
        <w:rPr>
          <w:lang w:eastAsia="zh-CN"/>
        </w:rPr>
        <w:t>Расположение зрителей и актеров друг против друга. Расположение зрителей среди нескольких игровых площадок.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3а.Следование зрителей за актерами от одной игровой точки к другой и т.д.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3б. Расположение зрителей с трех сторон, </w:t>
      </w:r>
      <w:proofErr w:type="spellStart"/>
      <w:r w:rsidRPr="00F62CFF">
        <w:rPr>
          <w:lang w:eastAsia="zh-CN"/>
        </w:rPr>
        <w:t>полуамфитеатром</w:t>
      </w:r>
      <w:proofErr w:type="spellEnd"/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Средневековые мистерии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Возрождение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 xml:space="preserve">Современный театр 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Европа Средневековья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Древний Египет</w:t>
      </w:r>
    </w:p>
    <w:p w:rsidR="00D971AA" w:rsidRPr="00F62CFF" w:rsidRDefault="00D971AA" w:rsidP="00D971AA">
      <w:pPr>
        <w:pStyle w:val="a5"/>
        <w:numPr>
          <w:ilvl w:val="0"/>
          <w:numId w:val="10"/>
        </w:numPr>
        <w:autoSpaceDE/>
        <w:autoSpaceDN/>
        <w:spacing w:line="276" w:lineRule="auto"/>
        <w:ind w:left="0" w:right="57" w:firstLine="0"/>
        <w:jc w:val="both"/>
      </w:pPr>
      <w:r w:rsidRPr="00F62CFF">
        <w:t>Античная Греция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7. Влияние Бертольда Брехта на западноевропейскую сценографию XX века.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i/>
          <w:lang w:eastAsia="zh-CN"/>
        </w:rPr>
        <w:t>Текущий контроль: конспект</w:t>
      </w:r>
      <w:r w:rsidRPr="00F62CFF">
        <w:rPr>
          <w:lang w:eastAsia="zh-CN"/>
        </w:rPr>
        <w:t xml:space="preserve"> работы  Б. Брехта «Теория эпического театра». М.,1965, гл.: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lastRenderedPageBreak/>
        <w:t>-</w:t>
      </w:r>
      <w:r w:rsidRPr="00F62CFF">
        <w:t xml:space="preserve"> </w:t>
      </w:r>
      <w:r w:rsidRPr="00F62CFF">
        <w:rPr>
          <w:lang w:eastAsia="zh-CN"/>
        </w:rPr>
        <w:t>Размышления о трудностях эпического театра.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Путь к большому современному театру.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Театр удовольствия или театр поучения?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Небольшой список наиболее распространенных и банальных заблуждений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относительно эпического театра.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 Краткое описание новой техники актерской игры, вызывающей так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называемый "эффект </w:t>
      </w:r>
      <w:proofErr w:type="spellStart"/>
      <w:r w:rsidRPr="00F62CFF">
        <w:rPr>
          <w:lang w:eastAsia="zh-CN"/>
        </w:rPr>
        <w:t>очуждения</w:t>
      </w:r>
      <w:proofErr w:type="spellEnd"/>
      <w:r w:rsidRPr="00F62CFF">
        <w:rPr>
          <w:lang w:eastAsia="zh-CN"/>
        </w:rPr>
        <w:t>"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-Диалектика и </w:t>
      </w:r>
      <w:proofErr w:type="spellStart"/>
      <w:r w:rsidRPr="00F62CFF">
        <w:rPr>
          <w:lang w:eastAsia="zh-CN"/>
        </w:rPr>
        <w:t>очуждение</w:t>
      </w:r>
      <w:proofErr w:type="spellEnd"/>
      <w:r w:rsidRPr="00F62CFF">
        <w:rPr>
          <w:lang w:eastAsia="zh-CN"/>
        </w:rPr>
        <w:t xml:space="preserve">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 Построение образа.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-Отношение актера к публике.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-Диалог об актрисе эпического театра.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-Мастера показывают смену вещей и явлений.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-Об оформлении сцены в </w:t>
      </w:r>
      <w:proofErr w:type="spellStart"/>
      <w:r w:rsidRPr="00F62CFF">
        <w:rPr>
          <w:lang w:eastAsia="zh-CN"/>
        </w:rPr>
        <w:t>неаристотелевском</w:t>
      </w:r>
      <w:proofErr w:type="spellEnd"/>
      <w:r w:rsidRPr="00F62CFF">
        <w:rPr>
          <w:lang w:eastAsia="zh-CN"/>
        </w:rPr>
        <w:t xml:space="preserve"> театре.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-Признаки общественных процессов.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-Небольшое конфиденциальное послание моему другу Максу Горелику.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 -Об использовании музыки в эпическом театре.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b/>
          <w:lang w:eastAsia="zh-CN"/>
        </w:rPr>
        <w:t>ТЕМА 8. Сценография западноевропейского театра второй половины XX века.</w:t>
      </w:r>
      <w:r w:rsidRPr="00F62CFF">
        <w:rPr>
          <w:lang w:eastAsia="zh-CN"/>
        </w:rPr>
        <w:t xml:space="preserve"> </w:t>
      </w:r>
      <w:r w:rsidRPr="00F62CFF">
        <w:rPr>
          <w:b/>
          <w:i/>
          <w:lang w:eastAsia="zh-CN"/>
        </w:rPr>
        <w:t>Текущий контроль: презентация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Александр Бенуа,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Наталья Гончарова,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Пабло Пикассо,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Искусство сценографии: Жорж Брак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 </w:t>
      </w:r>
      <w:proofErr w:type="spellStart"/>
      <w:r w:rsidRPr="00F62CFF">
        <w:rPr>
          <w:lang w:eastAsia="zh-CN"/>
        </w:rPr>
        <w:t>Фортунато</w:t>
      </w:r>
      <w:proofErr w:type="spell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Деперо</w:t>
      </w:r>
      <w:proofErr w:type="spellEnd"/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Искусство сценографии:  Эль Лисицкий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</w:t>
      </w:r>
      <w:proofErr w:type="spellStart"/>
      <w:proofErr w:type="gramStart"/>
      <w:r w:rsidRPr="00F62CFF">
        <w:rPr>
          <w:lang w:eastAsia="zh-CN"/>
        </w:rPr>
        <w:t>сценографии:Дж</w:t>
      </w:r>
      <w:proofErr w:type="spellEnd"/>
      <w:r w:rsidRPr="00F62CFF">
        <w:rPr>
          <w:lang w:eastAsia="zh-CN"/>
        </w:rPr>
        <w:t>.</w:t>
      </w:r>
      <w:proofErr w:type="gramEnd"/>
      <w:r w:rsidRPr="00F62CFF">
        <w:rPr>
          <w:lang w:eastAsia="zh-CN"/>
        </w:rPr>
        <w:t xml:space="preserve"> Балла,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</w:t>
      </w:r>
      <w:proofErr w:type="spellStart"/>
      <w:proofErr w:type="gramStart"/>
      <w:r w:rsidRPr="00F62CFF">
        <w:rPr>
          <w:lang w:eastAsia="zh-CN"/>
        </w:rPr>
        <w:t>сценографии:Э</w:t>
      </w:r>
      <w:proofErr w:type="spellEnd"/>
      <w:r w:rsidRPr="00F62CFF">
        <w:rPr>
          <w:lang w:eastAsia="zh-CN"/>
        </w:rPr>
        <w:t>.</w:t>
      </w:r>
      <w:proofErr w:type="gram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Прамполини</w:t>
      </w:r>
      <w:proofErr w:type="spellEnd"/>
      <w:r w:rsidRPr="00F62CFF">
        <w:rPr>
          <w:lang w:eastAsia="zh-CN"/>
        </w:rPr>
        <w:t xml:space="preserve">,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</w:t>
      </w:r>
      <w:proofErr w:type="spellStart"/>
      <w:proofErr w:type="gramStart"/>
      <w:r w:rsidRPr="00F62CFF">
        <w:rPr>
          <w:lang w:eastAsia="zh-CN"/>
        </w:rPr>
        <w:t>сценографии:Ф</w:t>
      </w:r>
      <w:proofErr w:type="spellEnd"/>
      <w:r w:rsidRPr="00F62CFF">
        <w:rPr>
          <w:lang w:eastAsia="zh-CN"/>
        </w:rPr>
        <w:t>.</w:t>
      </w:r>
      <w:proofErr w:type="gram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Деперо</w:t>
      </w:r>
      <w:proofErr w:type="spellEnd"/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 xml:space="preserve">Искусство сценографии: мастера немецкого </w:t>
      </w:r>
      <w:proofErr w:type="spellStart"/>
      <w:r w:rsidRPr="00F62CFF">
        <w:rPr>
          <w:lang w:eastAsia="zh-CN"/>
        </w:rPr>
        <w:t>Баухауза</w:t>
      </w:r>
      <w:proofErr w:type="spellEnd"/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rPr>
          <w:i/>
          <w:lang w:eastAsia="zh-CN"/>
        </w:rPr>
        <w:t>Оценивается:</w:t>
      </w:r>
      <w:r w:rsidRPr="00F62CFF"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9. Роль техники и информационных технологий в сценографии XX вв.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презентация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proofErr w:type="spellStart"/>
      <w:r w:rsidRPr="00F62CFF">
        <w:rPr>
          <w:lang w:eastAsia="zh-CN"/>
        </w:rPr>
        <w:t>Видеопрезентация</w:t>
      </w:r>
      <w:proofErr w:type="spellEnd"/>
      <w:r w:rsidRPr="00F62CFF">
        <w:rPr>
          <w:lang w:eastAsia="zh-CN"/>
        </w:rPr>
        <w:t xml:space="preserve"> (3-10 мин.)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синтез традиционных театральных технологий и новейших технических достижений на основе авангардных постановочных поисков;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rPr>
          <w:lang w:eastAsia="zh-CN"/>
        </w:rPr>
        <w:tab/>
        <w:t>использование новых технологий в создании художественного оформления (полноцветная печать на тканях, имитация разнообразных фактур с применением негорючих, синтетических материалов, использование современных материалов со специфическими характеристиками и др.);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rPr>
          <w:lang w:eastAsia="zh-CN"/>
        </w:rPr>
        <w:tab/>
        <w:t>практическое применение возможностей новых технологий в постановке (светодиодные табло, мобильные проекционные дисплеи, адаптированные для небольших залов и концертных площадок, проекционные натяжные экраны, плазменные панели с разными диагоналями, мультифункциональные световые приборы, светодиодные матрицы, туманный экран, медиа-платформы, интерактивное стекло, различные постановочные приемы, использующиеся в видео-проекции, голография и др.);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-применения новых технологий в постановочном процессе учебного театра (ваша учебная работа);</w:t>
      </w:r>
    </w:p>
    <w:p w:rsidR="00D971AA" w:rsidRPr="00F62CFF" w:rsidRDefault="00D971AA" w:rsidP="00D971AA">
      <w:pPr>
        <w:spacing w:line="276" w:lineRule="auto"/>
        <w:ind w:right="57"/>
        <w:jc w:val="both"/>
      </w:pPr>
      <w:r w:rsidRPr="00F62CFF">
        <w:rPr>
          <w:i/>
          <w:lang w:eastAsia="zh-CN"/>
        </w:rPr>
        <w:lastRenderedPageBreak/>
        <w:t>Оценивается:</w:t>
      </w:r>
      <w:r w:rsidRPr="00F62CFF">
        <w:t xml:space="preserve">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  <w:r w:rsidRPr="00F62CFF">
        <w:rPr>
          <w:lang w:eastAsia="zh-CN"/>
        </w:rPr>
        <w:t xml:space="preserve">Владение  методикой преподавания профессиональных дисциплин в области актерского искусства </w:t>
      </w:r>
    </w:p>
    <w:p w:rsidR="00D971AA" w:rsidRPr="00F62CFF" w:rsidRDefault="00D971AA" w:rsidP="00D971AA">
      <w:pPr>
        <w:spacing w:line="276" w:lineRule="auto"/>
        <w:ind w:right="57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lang w:eastAsia="zh-CN"/>
        </w:rPr>
        <w:t>Тема 10. История становления сценографии Русского театра XVII-XVIII века.</w:t>
      </w:r>
      <w:r w:rsidRPr="00F62CFF">
        <w:rPr>
          <w:lang w:eastAsia="zh-CN"/>
        </w:rPr>
        <w:t xml:space="preserve"> </w:t>
      </w:r>
      <w:r w:rsidRPr="00F62CFF">
        <w:rPr>
          <w:b/>
          <w:i/>
          <w:lang w:eastAsia="zh-CN"/>
        </w:rPr>
        <w:t>Входной контроль: письменный опрос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-Обрядовая зрелищность фольклорного театра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Оформление народной драмы: «Царь Максимилиан»,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Оформление народной драмы: «Лодка»,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Оформление народной драмы: «Шайка разбойников»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 Сценография </w:t>
      </w:r>
      <w:r w:rsidRPr="00F62CFF">
        <w:rPr>
          <w:lang w:eastAsia="zh-CN"/>
        </w:rPr>
        <w:t xml:space="preserve">церковного театра;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 xml:space="preserve">Сценография школьного театра,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Сценография искусства скоморохов.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Тема 11. Игровые формы народного театра. Скоморохи. Ярмарочные представления.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контрольная работа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Ответьте на вопросы: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Скоморохи: определение, первое упоминание;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Глум. Фарс. Медвежья потеха - общее и различие;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 xml:space="preserve">Скоморохи - музыканты,  Балаганные деды - кто это? 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 xml:space="preserve">Ярмарка и Балаган - одно и то же? 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Раек – что это?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 xml:space="preserve">Вертеп– что это? 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Петрушка – кто это?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Театр Петрушки – что это?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Интермедии – что это?</w:t>
      </w:r>
    </w:p>
    <w:p w:rsidR="00D971AA" w:rsidRPr="00F62CFF" w:rsidRDefault="00D971AA" w:rsidP="00D971AA">
      <w:pPr>
        <w:shd w:val="clear" w:color="auto" w:fill="FFFFFF"/>
        <w:spacing w:line="276" w:lineRule="auto"/>
      </w:pPr>
      <w:r w:rsidRPr="00F62CFF">
        <w:t>Трагикомедии – что это? Художественные особенности интермедий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Тема 12. Придворный театр Алексея Михайловича. Театр Петра Первого. Иллюминации и фейерверки.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Вопросы: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-В 1613 г. сооружение  «Потешной палаты»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-Выступление в Потешной палате странствующих артистов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Постановочная система Театра при Алексее Михайловиче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Театр при Петре I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Фейерверки и  особая бомбардирская рота Преображенского полка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Формирование российских фейерверочных традиций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 xml:space="preserve">Тема 13. Придворный театр середины XVIII века. </w:t>
      </w:r>
      <w:proofErr w:type="spellStart"/>
      <w:r w:rsidRPr="00F62CFF">
        <w:rPr>
          <w:b/>
          <w:lang w:eastAsia="zh-CN"/>
        </w:rPr>
        <w:t>Валериани</w:t>
      </w:r>
      <w:proofErr w:type="spellEnd"/>
      <w:r w:rsidRPr="00F62CFF">
        <w:rPr>
          <w:b/>
          <w:lang w:eastAsia="zh-CN"/>
        </w:rPr>
        <w:t>. Становление русского национального театра.</w:t>
      </w:r>
      <w:r w:rsidRPr="00F62CFF">
        <w:rPr>
          <w:lang w:eastAsia="zh-CN"/>
        </w:rPr>
        <w:t xml:space="preserve"> Текущий контроль: письменная домашняя работа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Тема: 1.Деятельность </w:t>
      </w:r>
      <w:proofErr w:type="spellStart"/>
      <w:r w:rsidRPr="00F62CFF">
        <w:rPr>
          <w:lang w:eastAsia="zh-CN"/>
        </w:rPr>
        <w:t>Ф.Волкова</w:t>
      </w:r>
      <w:proofErr w:type="spellEnd"/>
      <w:r w:rsidRPr="00F62CFF">
        <w:rPr>
          <w:lang w:eastAsia="zh-CN"/>
        </w:rPr>
        <w:t xml:space="preserve"> и проблема становления декорационного искусства в России;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2. А.П. Сумароков - основоположник русской </w:t>
      </w:r>
      <w:proofErr w:type="spellStart"/>
      <w:r w:rsidRPr="00F62CFF">
        <w:rPr>
          <w:lang w:eastAsia="zh-CN"/>
        </w:rPr>
        <w:t>классицистской</w:t>
      </w:r>
      <w:proofErr w:type="spellEnd"/>
      <w:r w:rsidRPr="00F62CFF">
        <w:rPr>
          <w:lang w:eastAsia="zh-CN"/>
        </w:rPr>
        <w:t xml:space="preserve"> трагедии; принципы декорационного оформления.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3.  Иосиф </w:t>
      </w:r>
      <w:proofErr w:type="spellStart"/>
      <w:r w:rsidRPr="00F62CFF">
        <w:rPr>
          <w:lang w:eastAsia="zh-CN"/>
        </w:rPr>
        <w:t>Валериани</w:t>
      </w:r>
      <w:proofErr w:type="spellEnd"/>
      <w:r w:rsidRPr="00F62CFF">
        <w:rPr>
          <w:lang w:eastAsia="zh-CN"/>
        </w:rPr>
        <w:t xml:space="preserve"> - принципы оформления спектаклей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4.Пьесы  Д.И. Фонвизина  и  декорационное оформление.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5. Русский крепостной театр: особенности сценографии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lastRenderedPageBreak/>
        <w:t>Тема 14. Сценография русского театра первой половины XIX века.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Императорские театры: Большой театр и  Малый театр:  искусство  декорационного оформления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Сценический реализм в искусстве декорации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 xml:space="preserve">Тема 15. Декорация театра романтизма. Гонзаго. </w:t>
      </w:r>
      <w:proofErr w:type="spellStart"/>
      <w:r w:rsidRPr="00F62CFF">
        <w:rPr>
          <w:b/>
          <w:lang w:eastAsia="zh-CN"/>
        </w:rPr>
        <w:t>Канопи</w:t>
      </w:r>
      <w:proofErr w:type="spellEnd"/>
      <w:r w:rsidRPr="00F62CFF">
        <w:rPr>
          <w:b/>
          <w:lang w:eastAsia="zh-CN"/>
        </w:rPr>
        <w:t>. Роллер.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Итальянский декоратор-</w:t>
      </w:r>
      <w:proofErr w:type="spellStart"/>
      <w:r w:rsidRPr="00F62CFF">
        <w:rPr>
          <w:lang w:eastAsia="zh-CN"/>
        </w:rPr>
        <w:t>перспективист</w:t>
      </w:r>
      <w:proofErr w:type="spell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Пьетро</w:t>
      </w:r>
      <w:proofErr w:type="spellEnd"/>
      <w:r w:rsidRPr="00F62CFF">
        <w:rPr>
          <w:lang w:eastAsia="zh-CN"/>
        </w:rPr>
        <w:t xml:space="preserve"> Гонзаго и театр в селе Архангельском;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Антонио </w:t>
      </w:r>
      <w:proofErr w:type="spellStart"/>
      <w:r w:rsidRPr="00F62CFF">
        <w:rPr>
          <w:lang w:eastAsia="zh-CN"/>
        </w:rPr>
        <w:t>Каноппи</w:t>
      </w:r>
      <w:proofErr w:type="spellEnd"/>
      <w:r w:rsidRPr="00F62CFF">
        <w:rPr>
          <w:lang w:eastAsia="zh-CN"/>
        </w:rPr>
        <w:t xml:space="preserve">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Андреас Роллер – принцип оформления спектаклей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Тема 16. Сценография русского театра второй половины XIX века.</w:t>
      </w:r>
      <w:r w:rsidRPr="00F62CFF">
        <w:rPr>
          <w:lang w:eastAsia="zh-CN"/>
        </w:rPr>
        <w:t xml:space="preserve"> </w:t>
      </w:r>
      <w:r w:rsidRPr="00F62CFF">
        <w:rPr>
          <w:b/>
          <w:i/>
          <w:lang w:eastAsia="zh-CN"/>
        </w:rPr>
        <w:t>Межсессионный рубежный контроль: мини конференция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-</w:t>
      </w:r>
      <w:r w:rsidRPr="00F62CFF">
        <w:rPr>
          <w:lang w:eastAsia="zh-CN"/>
        </w:rPr>
        <w:t>театр оптических машин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театр археологически точной реконструкции бытового антуража (спектакль «Борис Годунов» сентябрь 1870г. в Мариинском театре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 xml:space="preserve">критерий «резкого фокуса» в оформлении спектаклей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художники-станковисты и сценография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proofErr w:type="spellStart"/>
      <w:r w:rsidRPr="00F62CFF">
        <w:rPr>
          <w:lang w:eastAsia="zh-CN"/>
        </w:rPr>
        <w:t>мирискуссники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Тема 17. Сценография русского театра конца XIX начала XX века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контрольная работа </w:t>
      </w:r>
      <w:r w:rsidRPr="00F62CFF">
        <w:rPr>
          <w:lang w:eastAsia="zh-CN"/>
        </w:rPr>
        <w:t>(на выбор)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в творчестве  Наталья Гончарова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 Любови Поповой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 К. Малевича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в творчестве  В. Кандинского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в творчестве  В. Татлин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в творчестве  Л. Лисицкого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18. Художники Мира искусства и сценография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 презентация. Итоговый рейтинг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Символизм в декорационном оформлении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 А. Бенуа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Н.П. Крымова,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П.С. Уткина,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Н.Н. Сапунова,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С.Ю. Судейкина,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Театр в творчестве Н.Д. </w:t>
      </w:r>
      <w:proofErr w:type="spellStart"/>
      <w:r w:rsidRPr="00F62CFF">
        <w:rPr>
          <w:lang w:eastAsia="zh-CN"/>
        </w:rPr>
        <w:t>Милиоти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4 СЕМЕСТР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19. Сценография советского театра 20-х годов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Входной контроль: опрос</w:t>
      </w:r>
    </w:p>
    <w:p w:rsidR="00D971AA" w:rsidRPr="00F62CFF" w:rsidRDefault="00D971AA" w:rsidP="00D971AA">
      <w:pPr>
        <w:pStyle w:val="p94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68"/>
          <w:color w:val="000000"/>
        </w:rPr>
        <w:t>- Назовите основные составляющие декорационного оформле</w:t>
      </w:r>
      <w:r w:rsidRPr="00F62CFF">
        <w:rPr>
          <w:color w:val="000000"/>
        </w:rPr>
        <w:t>ния спектакля</w:t>
      </w:r>
    </w:p>
    <w:p w:rsidR="00D971AA" w:rsidRPr="00F62CFF" w:rsidRDefault="00D971AA" w:rsidP="00D971AA">
      <w:pPr>
        <w:pStyle w:val="p94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color w:val="000000"/>
        </w:rPr>
        <w:t>-К</w:t>
      </w:r>
      <w:r w:rsidRPr="00F62CFF">
        <w:rPr>
          <w:rStyle w:val="ft46"/>
          <w:color w:val="000000"/>
        </w:rPr>
        <w:t xml:space="preserve">акую роль в декорационном решении играют произведения и технологии разнообразных видов искусства и </w:t>
      </w:r>
      <w:r w:rsidRPr="00F62CFF">
        <w:rPr>
          <w:color w:val="000000"/>
        </w:rPr>
        <w:t>декоративно</w:t>
      </w:r>
      <w:r w:rsidRPr="00F62CFF">
        <w:rPr>
          <w:rStyle w:val="ft31"/>
          <w:color w:val="000000"/>
        </w:rPr>
        <w:t>-</w:t>
      </w:r>
      <w:r w:rsidRPr="00F62CFF">
        <w:rPr>
          <w:color w:val="000000"/>
        </w:rPr>
        <w:t>прикладного творчества</w:t>
      </w:r>
      <w:r w:rsidRPr="00F62CFF">
        <w:rPr>
          <w:rStyle w:val="ft31"/>
          <w:color w:val="000000"/>
        </w:rPr>
        <w:t>.</w:t>
      </w:r>
    </w:p>
    <w:p w:rsidR="00D971AA" w:rsidRPr="00F62CFF" w:rsidRDefault="00D971AA" w:rsidP="00D971AA">
      <w:pPr>
        <w:pStyle w:val="p96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46"/>
          <w:color w:val="000000"/>
        </w:rPr>
        <w:t xml:space="preserve">-Существуют ли отличия художественного оформления </w:t>
      </w:r>
      <w:r w:rsidRPr="00F62CFF">
        <w:rPr>
          <w:color w:val="000000"/>
        </w:rPr>
        <w:t>зрелищных программ от декораций драматического спектакля</w:t>
      </w:r>
      <w:r w:rsidRPr="00F62CFF">
        <w:rPr>
          <w:rStyle w:val="ft31"/>
          <w:color w:val="000000"/>
        </w:rPr>
        <w:t>? </w:t>
      </w:r>
      <w:r w:rsidRPr="00F62CFF">
        <w:rPr>
          <w:color w:val="000000"/>
        </w:rPr>
        <w:t>Если да</w:t>
      </w:r>
      <w:r w:rsidRPr="00F62CFF">
        <w:rPr>
          <w:rStyle w:val="ft31"/>
          <w:color w:val="000000"/>
        </w:rPr>
        <w:t>, </w:t>
      </w:r>
      <w:r w:rsidRPr="00F62CFF">
        <w:rPr>
          <w:color w:val="000000"/>
        </w:rPr>
        <w:t>то каковы они</w:t>
      </w:r>
      <w:r w:rsidRPr="00F62CFF">
        <w:rPr>
          <w:rStyle w:val="ft31"/>
          <w:color w:val="000000"/>
        </w:rPr>
        <w:t>?</w:t>
      </w:r>
    </w:p>
    <w:p w:rsidR="00D971AA" w:rsidRPr="00F62CFF" w:rsidRDefault="00D971AA" w:rsidP="00D971AA">
      <w:pPr>
        <w:pStyle w:val="p97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45"/>
          <w:color w:val="000000"/>
        </w:rPr>
        <w:lastRenderedPageBreak/>
        <w:t>-</w:t>
      </w:r>
      <w:r w:rsidRPr="00F62CFF">
        <w:rPr>
          <w:rStyle w:val="ft46"/>
          <w:color w:val="000000"/>
        </w:rPr>
        <w:t>Поделитесь собственными наблюдениями о путях развития со</w:t>
      </w:r>
      <w:r w:rsidRPr="00F62CFF">
        <w:rPr>
          <w:color w:val="000000"/>
        </w:rPr>
        <w:t>временной сценографии драматических театральных спектаклей</w:t>
      </w:r>
    </w:p>
    <w:p w:rsidR="00D971AA" w:rsidRPr="00F62CFF" w:rsidRDefault="00D971AA" w:rsidP="00D971AA">
      <w:pPr>
        <w:pStyle w:val="p98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45"/>
          <w:color w:val="000000"/>
        </w:rPr>
        <w:t xml:space="preserve">- </w:t>
      </w:r>
      <w:r w:rsidRPr="00F62CFF">
        <w:rPr>
          <w:rStyle w:val="ft51"/>
          <w:color w:val="000000"/>
        </w:rPr>
        <w:t>Какие новые технические термины и понятия появились в Ва</w:t>
      </w:r>
      <w:r w:rsidRPr="00F62CFF">
        <w:rPr>
          <w:color w:val="000000"/>
        </w:rPr>
        <w:t>шем словаре</w:t>
      </w:r>
      <w:r w:rsidRPr="00F62CFF">
        <w:rPr>
          <w:rStyle w:val="ft49"/>
          <w:color w:val="000000"/>
        </w:rPr>
        <w:t>?</w:t>
      </w:r>
    </w:p>
    <w:p w:rsidR="00D971AA" w:rsidRPr="00F62CFF" w:rsidRDefault="00D971AA" w:rsidP="00D971AA">
      <w:pPr>
        <w:pStyle w:val="p99"/>
        <w:spacing w:before="0" w:beforeAutospacing="0" w:after="0" w:afterAutospacing="0" w:line="276" w:lineRule="auto"/>
        <w:jc w:val="both"/>
        <w:rPr>
          <w:color w:val="000000"/>
        </w:rPr>
      </w:pPr>
      <w:r w:rsidRPr="00F62CFF">
        <w:rPr>
          <w:rStyle w:val="ft45"/>
          <w:color w:val="000000"/>
        </w:rPr>
        <w:t xml:space="preserve">- </w:t>
      </w:r>
      <w:r w:rsidRPr="00F62CFF">
        <w:rPr>
          <w:rStyle w:val="ft46"/>
          <w:color w:val="000000"/>
        </w:rPr>
        <w:t xml:space="preserve">Опишите значение основных и вспомогательных компонентов </w:t>
      </w:r>
      <w:r w:rsidRPr="00F62CFF">
        <w:rPr>
          <w:color w:val="000000"/>
        </w:rPr>
        <w:t>декоративно</w:t>
      </w:r>
      <w:r w:rsidRPr="00F62CFF">
        <w:rPr>
          <w:rStyle w:val="ft31"/>
          <w:color w:val="000000"/>
        </w:rPr>
        <w:t>-</w:t>
      </w:r>
      <w:r w:rsidRPr="00F62CFF">
        <w:rPr>
          <w:color w:val="000000"/>
        </w:rPr>
        <w:t>художественного оформления  спектакля  в раскрытии образа героев</w:t>
      </w:r>
      <w:r w:rsidRPr="00F62CFF">
        <w:rPr>
          <w:rStyle w:val="ft31"/>
          <w:color w:val="000000"/>
        </w:rPr>
        <w:t>, </w:t>
      </w:r>
      <w:r w:rsidRPr="00F62CFF">
        <w:rPr>
          <w:color w:val="000000"/>
        </w:rPr>
        <w:t>основных событий сценария</w:t>
      </w:r>
      <w:r w:rsidRPr="00F62CFF">
        <w:rPr>
          <w:rStyle w:val="ft31"/>
          <w:color w:val="000000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>Оценивается: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Знание основ педагогики и психологии творчества;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Умение осуществлять подготовку и проведение учебных занятий;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lang w:eastAsia="zh-CN"/>
        </w:rPr>
        <w:t xml:space="preserve">Владение  методикой преподавания профессиональных дисциплин в области актерского искусства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Новаторство метода постреволюционной сценографии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Установка Л.С. Поповой к «Великодушному рогоносцу»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-Александр Веснин. Сценическая установка к постановке скетча Честертона "Человек, который был четвергом" в МКТ. 1923.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Варвара Степанова и Любовь Попова: ткани и театральные костюмы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Ю.</w:t>
      </w:r>
      <w:r w:rsidRPr="00F62CFF">
        <w:t xml:space="preserve"> </w:t>
      </w:r>
      <w:r w:rsidRPr="00F62CFF">
        <w:rPr>
          <w:lang w:eastAsia="zh-CN"/>
        </w:rPr>
        <w:t>Анненков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Натан Альтман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Владимир  Татлин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</w:t>
      </w:r>
      <w:r w:rsidRPr="00F62CFF">
        <w:t xml:space="preserve"> </w:t>
      </w:r>
      <w:r w:rsidRPr="00F62CFF">
        <w:rPr>
          <w:lang w:eastAsia="zh-CN"/>
        </w:rPr>
        <w:t>Валентина Ходасевич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Борис </w:t>
      </w:r>
      <w:proofErr w:type="spellStart"/>
      <w:r w:rsidRPr="00F62CFF">
        <w:rPr>
          <w:lang w:eastAsia="zh-CN"/>
        </w:rPr>
        <w:t>Эрдман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Виктор Киселёв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>Оценивается: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20. Революция и театр.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подготовка докладов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Сценография в театре Станиславского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Идея </w:t>
      </w:r>
      <w:proofErr w:type="spellStart"/>
      <w:r w:rsidRPr="00F62CFF">
        <w:rPr>
          <w:lang w:eastAsia="zh-CN"/>
        </w:rPr>
        <w:t>Рейнхарда</w:t>
      </w:r>
      <w:proofErr w:type="spellEnd"/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«Маскарад» и </w:t>
      </w:r>
      <w:proofErr w:type="spellStart"/>
      <w:r w:rsidRPr="00F62CFF">
        <w:rPr>
          <w:lang w:eastAsia="zh-CN"/>
        </w:rPr>
        <w:t>мейерхольдовские</w:t>
      </w:r>
      <w:proofErr w:type="spellEnd"/>
      <w:r w:rsidRPr="00F62CFF">
        <w:rPr>
          <w:lang w:eastAsia="zh-CN"/>
        </w:rPr>
        <w:t xml:space="preserve"> постановки 1920-х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К.Малевич</w:t>
      </w:r>
      <w:proofErr w:type="spellEnd"/>
      <w:r w:rsidRPr="00F62CFF">
        <w:rPr>
          <w:lang w:eastAsia="zh-CN"/>
        </w:rPr>
        <w:t xml:space="preserve"> и театр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Е.Вахтангов</w:t>
      </w:r>
      <w:proofErr w:type="spellEnd"/>
      <w:r w:rsidRPr="00F62CFF">
        <w:rPr>
          <w:lang w:eastAsia="zh-CN"/>
        </w:rPr>
        <w:t xml:space="preserve"> и  революционная сценография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основ педагогики и психологии творчества;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Умение осуществлять подготовку и проведение учебных занятий;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21. Камерный театр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Спектакли Камерного  театра (особенности оформления):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— «Покрывало Пьеретты» А. </w:t>
      </w:r>
      <w:proofErr w:type="spellStart"/>
      <w:r w:rsidRPr="00F62CFF">
        <w:rPr>
          <w:lang w:eastAsia="zh-CN"/>
        </w:rPr>
        <w:t>Шницлера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— «</w:t>
      </w:r>
      <w:proofErr w:type="spellStart"/>
      <w:r w:rsidRPr="00F62CFF">
        <w:rPr>
          <w:lang w:eastAsia="zh-CN"/>
        </w:rPr>
        <w:t>Фамира</w:t>
      </w:r>
      <w:proofErr w:type="spell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Кифаред</w:t>
      </w:r>
      <w:proofErr w:type="spellEnd"/>
      <w:r w:rsidRPr="00F62CFF">
        <w:rPr>
          <w:lang w:eastAsia="zh-CN"/>
        </w:rPr>
        <w:t>» И. Ф. Анненского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— «</w:t>
      </w:r>
      <w:proofErr w:type="spellStart"/>
      <w:r w:rsidRPr="00F62CFF">
        <w:rPr>
          <w:lang w:eastAsia="zh-CN"/>
        </w:rPr>
        <w:t>Саломея</w:t>
      </w:r>
      <w:proofErr w:type="spellEnd"/>
      <w:r w:rsidRPr="00F62CFF">
        <w:rPr>
          <w:lang w:eastAsia="zh-CN"/>
        </w:rPr>
        <w:t>» О. Уайльда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— «</w:t>
      </w:r>
      <w:proofErr w:type="spellStart"/>
      <w:r w:rsidRPr="00F62CFF">
        <w:rPr>
          <w:lang w:eastAsia="zh-CN"/>
        </w:rPr>
        <w:t>Адриенна</w:t>
      </w:r>
      <w:proofErr w:type="spellEnd"/>
      <w:r w:rsidRPr="00F62CFF">
        <w:rPr>
          <w:lang w:eastAsia="zh-CN"/>
        </w:rPr>
        <w:t xml:space="preserve"> </w:t>
      </w:r>
      <w:proofErr w:type="spellStart"/>
      <w:r w:rsidRPr="00F62CFF">
        <w:rPr>
          <w:lang w:eastAsia="zh-CN"/>
        </w:rPr>
        <w:t>Лекуврер</w:t>
      </w:r>
      <w:proofErr w:type="spellEnd"/>
      <w:r w:rsidRPr="00F62CFF">
        <w:rPr>
          <w:lang w:eastAsia="zh-CN"/>
        </w:rPr>
        <w:t xml:space="preserve">». В роли </w:t>
      </w:r>
      <w:proofErr w:type="spellStart"/>
      <w:r w:rsidRPr="00F62CFF">
        <w:rPr>
          <w:lang w:eastAsia="zh-CN"/>
        </w:rPr>
        <w:t>Адриенны</w:t>
      </w:r>
      <w:proofErr w:type="spellEnd"/>
      <w:r w:rsidRPr="00F62CFF">
        <w:rPr>
          <w:lang w:eastAsia="zh-CN"/>
        </w:rPr>
        <w:t xml:space="preserve"> — А. Г. </w:t>
      </w:r>
      <w:proofErr w:type="spellStart"/>
      <w:r w:rsidRPr="00F62CFF">
        <w:rPr>
          <w:lang w:eastAsia="zh-CN"/>
        </w:rPr>
        <w:t>Коонен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— «Принцесса </w:t>
      </w:r>
      <w:proofErr w:type="spellStart"/>
      <w:r w:rsidRPr="00F62CFF">
        <w:rPr>
          <w:lang w:eastAsia="zh-CN"/>
        </w:rPr>
        <w:t>Брамбилла</w:t>
      </w:r>
      <w:proofErr w:type="spellEnd"/>
      <w:r w:rsidRPr="00F62CFF">
        <w:rPr>
          <w:lang w:eastAsia="zh-CN"/>
        </w:rPr>
        <w:t>» по Э. Т. А. Гофману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— «Федра» Ж. Расина. 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основ педагогики и психологии творчества;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Умение осуществлять подготовку и проведение учебных занятий;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22. Художники тетра Мейерхольда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Николай Сапунов,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Сергей Судейкин,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Николай Ульянов,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lastRenderedPageBreak/>
        <w:t xml:space="preserve">Александр Головин,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Любовь Попова,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Варвара Степанова,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Кукрыниксы</w:t>
      </w:r>
      <w:proofErr w:type="spellEnd"/>
      <w:r w:rsidRPr="00F62CFF">
        <w:rPr>
          <w:lang w:eastAsia="zh-CN"/>
        </w:rPr>
        <w:t xml:space="preserve">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Александр Родченко </w:t>
      </w:r>
    </w:p>
    <w:p w:rsidR="00D971AA" w:rsidRPr="00F62CFF" w:rsidRDefault="00D971AA" w:rsidP="00D971AA">
      <w:pPr>
        <w:spacing w:line="276" w:lineRule="auto"/>
        <w:jc w:val="both"/>
        <w:rPr>
          <w:i/>
          <w:lang w:eastAsia="zh-CN"/>
        </w:rPr>
      </w:pPr>
      <w:r w:rsidRPr="00F62CFF">
        <w:rPr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основ педагогики и психологии творчества;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Умение осуществлять подготовку и проведение учебных занятий;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Владение  методикой преподавания профессиональных дисциплин в области актерского искусства</w:t>
      </w:r>
      <w:r w:rsidRPr="00F62CFF">
        <w:rPr>
          <w:i/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23. Сценография советского театра 30-х годов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</w:pPr>
      <w:r w:rsidRPr="00F62CFF">
        <w:t>Александр Головин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Иван </w:t>
      </w:r>
      <w:proofErr w:type="spellStart"/>
      <w:r w:rsidRPr="00F62CFF">
        <w:rPr>
          <w:lang w:eastAsia="zh-CN"/>
        </w:rPr>
        <w:t>Билибин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Александр Бенуа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Мстислав </w:t>
      </w:r>
      <w:proofErr w:type="spellStart"/>
      <w:r w:rsidRPr="00F62CFF">
        <w:rPr>
          <w:lang w:eastAsia="zh-CN"/>
        </w:rPr>
        <w:t>Добужинский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Борис Кустодиев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Евгений Лансере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Николай Сапунов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Константин </w:t>
      </w:r>
      <w:proofErr w:type="spellStart"/>
      <w:r w:rsidRPr="00F62CFF">
        <w:rPr>
          <w:lang w:eastAsia="zh-CN"/>
        </w:rPr>
        <w:t>Юон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Аристарх </w:t>
      </w:r>
      <w:proofErr w:type="spellStart"/>
      <w:r w:rsidRPr="00F62CFF">
        <w:rPr>
          <w:lang w:eastAsia="zh-CN"/>
        </w:rPr>
        <w:t>Лентулов</w:t>
      </w:r>
      <w:proofErr w:type="spellEnd"/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основ педагогики и психологии творчества;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>Умение осуществлять подготовку и проведение учебных занятий;</w:t>
      </w:r>
      <w:r w:rsidRPr="00F62CFF">
        <w:rPr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 методикой преподавания профессиональных дисциплин в области актерского искусства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24. Сценография советского театра 40-х – 50-х годов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i/>
          <w:lang w:eastAsia="zh-CN"/>
        </w:rPr>
        <w:t xml:space="preserve">- </w:t>
      </w:r>
      <w:r w:rsidRPr="00F62CFF">
        <w:rPr>
          <w:lang w:eastAsia="zh-CN"/>
        </w:rPr>
        <w:t>воссоздание декорацией конкретного места действия:  узнаваемость, реалистичность оформления (пример спектаклей и художников);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спектакли и их сценическое оформление указанного периода (Москвы и Ленинграда)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соцреализм в театрально-декорационном искусстве 1930–1950-х г. Возвращение бытовой декорации. Становление «</w:t>
      </w:r>
      <w:proofErr w:type="spellStart"/>
      <w:r w:rsidRPr="00F62CFF">
        <w:rPr>
          <w:lang w:eastAsia="zh-CN"/>
        </w:rPr>
        <w:t>натурноиллюзорной</w:t>
      </w:r>
      <w:proofErr w:type="spellEnd"/>
      <w:r w:rsidRPr="00F62CFF">
        <w:rPr>
          <w:lang w:eastAsia="zh-CN"/>
        </w:rPr>
        <w:t xml:space="preserve">» игровой декорации.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Творчество В. Дмитриева,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Творчество П. </w:t>
      </w:r>
      <w:proofErr w:type="spellStart"/>
      <w:r w:rsidRPr="00F62CFF">
        <w:rPr>
          <w:lang w:eastAsia="zh-CN"/>
        </w:rPr>
        <w:t>Вильянса</w:t>
      </w:r>
      <w:proofErr w:type="spellEnd"/>
      <w:r w:rsidRPr="00F62CFF">
        <w:rPr>
          <w:lang w:eastAsia="zh-CN"/>
        </w:rPr>
        <w:t xml:space="preserve">,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Творчество Н. Акимова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25. Сценография советского театра 60-х – 80-х годов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Межсессионный рубежный контроль: контрольная работа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ТЕМА 2:. Гордон </w:t>
      </w:r>
      <w:proofErr w:type="spellStart"/>
      <w:r w:rsidRPr="00F62CFF">
        <w:rPr>
          <w:color w:val="000000"/>
        </w:rPr>
        <w:t>Крэг</w:t>
      </w:r>
      <w:proofErr w:type="spellEnd"/>
      <w:r w:rsidRPr="00F62CFF">
        <w:rPr>
          <w:color w:val="000000"/>
        </w:rPr>
        <w:t xml:space="preserve">. Биография. Семь лондонских спектаклей. Поиски решения «Гамлета». Работа в Европе. Сотрудничество с О. </w:t>
      </w:r>
      <w:proofErr w:type="spellStart"/>
      <w:r w:rsidRPr="00F62CFF">
        <w:rPr>
          <w:color w:val="000000"/>
        </w:rPr>
        <w:t>Брамом</w:t>
      </w:r>
      <w:proofErr w:type="spellEnd"/>
      <w:r w:rsidRPr="00F62CFF">
        <w:rPr>
          <w:color w:val="000000"/>
        </w:rPr>
        <w:t xml:space="preserve">, Э. </w:t>
      </w:r>
      <w:proofErr w:type="spellStart"/>
      <w:r w:rsidRPr="00F62CFF">
        <w:rPr>
          <w:color w:val="000000"/>
        </w:rPr>
        <w:t>Дузе</w:t>
      </w:r>
      <w:proofErr w:type="spellEnd"/>
      <w:r w:rsidRPr="00F62CFF">
        <w:rPr>
          <w:color w:val="000000"/>
        </w:rPr>
        <w:t>. Собственные эксперименты с пространством. Открытия новой модели сцены, «</w:t>
      </w:r>
      <w:proofErr w:type="spellStart"/>
      <w:r w:rsidRPr="00F62CFF">
        <w:rPr>
          <w:color w:val="000000"/>
        </w:rPr>
        <w:t>мимикрирующего</w:t>
      </w:r>
      <w:proofErr w:type="spellEnd"/>
      <w:r w:rsidRPr="00F62CFF">
        <w:rPr>
          <w:color w:val="000000"/>
        </w:rPr>
        <w:t xml:space="preserve"> пространства», «сцены с подвижным лицом». «Гамлет» во </w:t>
      </w:r>
      <w:proofErr w:type="spellStart"/>
      <w:r w:rsidRPr="00F62CFF">
        <w:rPr>
          <w:color w:val="000000"/>
        </w:rPr>
        <w:t>МХТе</w:t>
      </w:r>
      <w:proofErr w:type="spellEnd"/>
      <w:r w:rsidRPr="00F62CFF">
        <w:rPr>
          <w:color w:val="000000"/>
        </w:rPr>
        <w:t>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3: Русское театрально-декорационное искусство XIX века. Общая характеристика.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4:. Мамонтовая опера и ее художники. Значение и суть реформы.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5:. Объединение «Мир искусства».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6:. «</w:t>
      </w:r>
      <w:proofErr w:type="spellStart"/>
      <w:r w:rsidRPr="00F62CFF">
        <w:rPr>
          <w:color w:val="000000"/>
        </w:rPr>
        <w:t>Дягилевские</w:t>
      </w:r>
      <w:proofErr w:type="spellEnd"/>
      <w:r w:rsidRPr="00F62CFF">
        <w:rPr>
          <w:color w:val="000000"/>
        </w:rPr>
        <w:t xml:space="preserve"> сезоны»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8:</w:t>
      </w:r>
      <w:r w:rsidRPr="00F62CFF">
        <w:t xml:space="preserve"> </w:t>
      </w:r>
      <w:r w:rsidRPr="00F62CFF">
        <w:rPr>
          <w:color w:val="000000"/>
        </w:rPr>
        <w:t>Революция и театр.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lastRenderedPageBreak/>
        <w:t xml:space="preserve">ТЕМА 9: Сценография в советском театре  первой половины </w:t>
      </w:r>
      <w:proofErr w:type="spellStart"/>
      <w:r w:rsidRPr="00F62CFF">
        <w:rPr>
          <w:color w:val="000000"/>
        </w:rPr>
        <w:t>ХХв</w:t>
      </w:r>
      <w:proofErr w:type="spellEnd"/>
      <w:r w:rsidRPr="00F62CFF">
        <w:rPr>
          <w:color w:val="000000"/>
        </w:rPr>
        <w:t xml:space="preserve">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26. Театральные художники 90-х XX века.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письменный опрос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Творчество С. </w:t>
      </w:r>
      <w:proofErr w:type="spellStart"/>
      <w:r w:rsidRPr="00F62CFF">
        <w:rPr>
          <w:lang w:eastAsia="zh-CN"/>
        </w:rPr>
        <w:t>Вирсаладзе</w:t>
      </w:r>
      <w:proofErr w:type="spellEnd"/>
      <w:r w:rsidRPr="00F62CFF">
        <w:rPr>
          <w:lang w:eastAsia="zh-CN"/>
        </w:rPr>
        <w:t>, А. Васильева.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</w:t>
      </w:r>
      <w:proofErr w:type="spellStart"/>
      <w:r w:rsidRPr="00F62CFF">
        <w:rPr>
          <w:lang w:eastAsia="zh-CN"/>
        </w:rPr>
        <w:t>Блумберга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</w:t>
      </w:r>
      <w:proofErr w:type="spellStart"/>
      <w:r w:rsidRPr="00F62CFF">
        <w:rPr>
          <w:lang w:eastAsia="zh-CN"/>
        </w:rPr>
        <w:t>Левенталя</w:t>
      </w:r>
      <w:proofErr w:type="spellEnd"/>
      <w:r w:rsidRPr="00F62CFF">
        <w:rPr>
          <w:lang w:eastAsia="zh-CN"/>
        </w:rPr>
        <w:t xml:space="preserve">, М. Китаева, С. </w:t>
      </w:r>
      <w:proofErr w:type="spellStart"/>
      <w:r w:rsidRPr="00F62CFF">
        <w:rPr>
          <w:lang w:eastAsia="zh-CN"/>
        </w:rPr>
        <w:t>Бархина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Видеоарт</w:t>
      </w:r>
      <w:proofErr w:type="spellEnd"/>
      <w:r w:rsidRPr="00F62CFF">
        <w:rPr>
          <w:lang w:eastAsia="zh-CN"/>
        </w:rPr>
        <w:t xml:space="preserve"> и новые формы изобразительного в визуально-пластическом решении спектакля. </w:t>
      </w:r>
      <w:proofErr w:type="spellStart"/>
      <w:r w:rsidRPr="00F62CFF">
        <w:rPr>
          <w:lang w:eastAsia="zh-CN"/>
        </w:rPr>
        <w:t>Видеотеатр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художника – стирание границ между изобразительным и сценическим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lang w:eastAsia="zh-CN"/>
        </w:rPr>
        <w:t xml:space="preserve">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lang w:eastAsia="zh-CN"/>
        </w:rPr>
        <w:t>Тема 27. Основные черты современной русской сценографии.</w:t>
      </w:r>
      <w:r w:rsidRPr="00F62CFF">
        <w:rPr>
          <w:b/>
          <w:i/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i/>
          <w:lang w:eastAsia="zh-CN"/>
        </w:rPr>
        <w:t>Текущий контроль: беседа с преподавателем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proofErr w:type="spellStart"/>
      <w:r w:rsidRPr="00F62CFF">
        <w:rPr>
          <w:lang w:eastAsia="zh-CN"/>
        </w:rPr>
        <w:t>Видеоарт</w:t>
      </w:r>
      <w:proofErr w:type="spellEnd"/>
      <w:r w:rsidRPr="00F62CFF">
        <w:rPr>
          <w:lang w:eastAsia="zh-CN"/>
        </w:rPr>
        <w:t xml:space="preserve"> и новые формы изобразительного в визуально-пластическом решении спектакля. </w:t>
      </w:r>
      <w:proofErr w:type="spellStart"/>
      <w:r w:rsidRPr="00F62CFF">
        <w:rPr>
          <w:lang w:eastAsia="zh-CN"/>
        </w:rPr>
        <w:t>Видеотеатр</w:t>
      </w:r>
      <w:proofErr w:type="spellEnd"/>
      <w:r w:rsidRPr="00F62CFF">
        <w:rPr>
          <w:lang w:eastAsia="zh-CN"/>
        </w:rPr>
        <w:t>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Театр художника – стирание границ между изобразительным и сценическим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i/>
          <w:lang w:eastAsia="zh-CN"/>
        </w:rPr>
        <w:t>Оценивается:</w:t>
      </w:r>
      <w:r w:rsidRPr="00F62CFF">
        <w:rPr>
          <w:lang w:eastAsia="zh-CN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 </w:t>
      </w:r>
    </w:p>
    <w:p w:rsidR="00D971AA" w:rsidRPr="00F62CFF" w:rsidRDefault="00D971AA" w:rsidP="00D971AA">
      <w:pPr>
        <w:spacing w:line="276" w:lineRule="auto"/>
        <w:jc w:val="center"/>
        <w:rPr>
          <w:b/>
          <w:lang w:eastAsia="zh-CN"/>
        </w:rPr>
      </w:pPr>
      <w:r w:rsidRPr="00F62CFF">
        <w:rPr>
          <w:b/>
          <w:lang w:eastAsia="zh-CN"/>
        </w:rPr>
        <w:t xml:space="preserve">5 </w:t>
      </w:r>
      <w:r w:rsidR="001A6CE6">
        <w:rPr>
          <w:b/>
          <w:lang w:eastAsia="zh-CN"/>
        </w:rPr>
        <w:t xml:space="preserve">(6) </w:t>
      </w:r>
      <w:r w:rsidRPr="00F62CFF">
        <w:rPr>
          <w:b/>
          <w:lang w:eastAsia="zh-CN"/>
        </w:rPr>
        <w:t>СЕМЕСТР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28. Понятие композиции как метода построения художественной формы</w:t>
      </w:r>
      <w:r w:rsidRPr="00F62CFF">
        <w:t xml:space="preserve"> </w:t>
      </w:r>
      <w:r w:rsidRPr="00F62CFF">
        <w:rPr>
          <w:b/>
          <w:i/>
          <w:lang w:eastAsia="zh-CN"/>
        </w:rPr>
        <w:t xml:space="preserve">Входной контроль: письменная работа  </w:t>
      </w:r>
    </w:p>
    <w:p w:rsidR="00D971AA" w:rsidRPr="00F62CFF" w:rsidRDefault="00D971AA" w:rsidP="00D971AA">
      <w:pPr>
        <w:spacing w:line="276" w:lineRule="auto"/>
        <w:jc w:val="both"/>
        <w:rPr>
          <w:color w:val="383838"/>
          <w:shd w:val="clear" w:color="auto" w:fill="FFFFFF"/>
        </w:rPr>
      </w:pPr>
      <w:r w:rsidRPr="00F62CFF">
        <w:rPr>
          <w:color w:val="383838"/>
          <w:shd w:val="clear" w:color="auto" w:fill="FFFFFF"/>
        </w:rPr>
        <w:t xml:space="preserve">1. </w:t>
      </w:r>
      <w:proofErr w:type="spellStart"/>
      <w:r w:rsidRPr="00F62CFF">
        <w:rPr>
          <w:b/>
          <w:color w:val="383838"/>
          <w:shd w:val="clear" w:color="auto" w:fill="FFFFFF"/>
        </w:rPr>
        <w:t>Сценогра́фия</w:t>
      </w:r>
      <w:proofErr w:type="spellEnd"/>
      <w:r w:rsidRPr="00F62CFF">
        <w:rPr>
          <w:b/>
          <w:color w:val="383838"/>
          <w:shd w:val="clear" w:color="auto" w:fill="FFFFFF"/>
        </w:rPr>
        <w:t>- это</w:t>
      </w:r>
      <w:r w:rsidRPr="00F62CFF">
        <w:rPr>
          <w:color w:val="383838"/>
          <w:shd w:val="clear" w:color="auto" w:fill="FFFFFF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color w:val="383838"/>
          <w:shd w:val="clear" w:color="auto" w:fill="FFFFFF"/>
        </w:rPr>
      </w:pPr>
      <w:r w:rsidRPr="00F62CFF">
        <w:rPr>
          <w:color w:val="383838"/>
          <w:shd w:val="clear" w:color="auto" w:fill="FFFFFF"/>
        </w:rPr>
        <w:t xml:space="preserve">А) оформление спектакля; </w:t>
      </w:r>
    </w:p>
    <w:p w:rsidR="00D971AA" w:rsidRPr="00F62CFF" w:rsidRDefault="00D971AA" w:rsidP="00D971AA">
      <w:pPr>
        <w:spacing w:line="276" w:lineRule="auto"/>
        <w:jc w:val="both"/>
        <w:rPr>
          <w:color w:val="383838"/>
          <w:shd w:val="clear" w:color="auto" w:fill="FFFFFF"/>
        </w:rPr>
      </w:pPr>
      <w:r w:rsidRPr="00F62CFF">
        <w:rPr>
          <w:color w:val="383838"/>
          <w:shd w:val="clear" w:color="auto" w:fill="FFFFFF"/>
        </w:rPr>
        <w:t xml:space="preserve">Б) постановка спектакля; </w:t>
      </w:r>
    </w:p>
    <w:p w:rsidR="00D971AA" w:rsidRPr="00F62CFF" w:rsidRDefault="00D971AA" w:rsidP="00D971AA">
      <w:pPr>
        <w:spacing w:line="276" w:lineRule="auto"/>
        <w:jc w:val="both"/>
        <w:rPr>
          <w:color w:val="383838"/>
          <w:shd w:val="clear" w:color="auto" w:fill="FFFFFF"/>
        </w:rPr>
      </w:pPr>
      <w:r w:rsidRPr="00F62CFF">
        <w:rPr>
          <w:color w:val="383838"/>
          <w:shd w:val="clear" w:color="auto" w:fill="FFFFFF"/>
        </w:rPr>
        <w:t>Г)  графика.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2.</w:t>
      </w:r>
      <w:r w:rsidRPr="00F62CFF">
        <w:rPr>
          <w:b/>
          <w:lang w:eastAsia="zh-CN"/>
        </w:rPr>
        <w:t>В живописной декорации основным элементом является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А) кулисы и задник;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Б) изображение объемных объектов;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В) живописное изображение в пространстве </w:t>
      </w:r>
      <w:proofErr w:type="gramStart"/>
      <w:r w:rsidRPr="00F62CFF">
        <w:rPr>
          <w:lang w:eastAsia="zh-CN"/>
        </w:rPr>
        <w:t>сцены .</w:t>
      </w:r>
      <w:proofErr w:type="gramEnd"/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3.</w:t>
      </w:r>
      <w:r w:rsidRPr="00F62CFF">
        <w:rPr>
          <w:b/>
          <w:lang w:eastAsia="zh-CN"/>
        </w:rPr>
        <w:t>Определите вид декорации по описанию</w:t>
      </w:r>
      <w:r w:rsidRPr="00F62CFF">
        <w:rPr>
          <w:lang w:eastAsia="zh-CN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А) рисованная декорация;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Б) декорация с  объемными объектами;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В) проекционная декорация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4.</w:t>
      </w:r>
      <w:r w:rsidRPr="00F62CFF">
        <w:rPr>
          <w:b/>
          <w:lang w:eastAsia="zh-CN"/>
        </w:rPr>
        <w:t>Архитектурно-конструктивные декорации</w:t>
      </w:r>
      <w:r w:rsidRPr="00F62CFF">
        <w:rPr>
          <w:lang w:eastAsia="zh-CN"/>
        </w:rPr>
        <w:t xml:space="preserve">- это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А) различные конструкции;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Б)  живописное изображение;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В)  симметрия в декорациях.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5.Натуралистически-бытовые декорации- это</w:t>
      </w:r>
      <w:r w:rsidRPr="00F62CFF">
        <w:rPr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А) Бутафория;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Б) Натуральные вещи;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В) Живопись.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6. Перечислите основные черты советской сценографии. Художники театров.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7. Перечислите основные черты современной русской сценографии. Художники театров.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lastRenderedPageBreak/>
        <w:t xml:space="preserve">Оценивается: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29.Композиция в синтетических видах искусства (театр и кинематограф).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Изучите сценическую композицию художника В. Рындина к пьесе </w:t>
      </w:r>
      <w:proofErr w:type="spellStart"/>
      <w:r w:rsidRPr="00F62CFF">
        <w:rPr>
          <w:lang w:eastAsia="zh-CN"/>
        </w:rPr>
        <w:t>В.Шекспира</w:t>
      </w:r>
      <w:proofErr w:type="spellEnd"/>
      <w:r w:rsidRPr="00F62CFF">
        <w:rPr>
          <w:lang w:eastAsia="zh-CN"/>
        </w:rPr>
        <w:t xml:space="preserve"> «Гамлет». Раскройте содержание понятия «модуль». Поясните мотивы обращения художника к модульному построению пространства.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>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30.Композиция в двухмерном пространстве. Ритм, темп, движение.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i/>
          <w:lang w:eastAsia="zh-CN"/>
        </w:rPr>
        <w:t xml:space="preserve">Текущий контроль: практическое задание по пройденному материалу </w:t>
      </w:r>
      <w:proofErr w:type="gramStart"/>
      <w:r w:rsidRPr="00F62CFF">
        <w:rPr>
          <w:lang w:eastAsia="zh-CN"/>
        </w:rPr>
        <w:t>Просмотрите</w:t>
      </w:r>
      <w:proofErr w:type="gramEnd"/>
      <w:r w:rsidRPr="00F62CFF">
        <w:rPr>
          <w:lang w:eastAsia="zh-CN"/>
        </w:rPr>
        <w:t xml:space="preserve"> репродукции картин художников - абстракционистов. Письменно, используя схематические зарисовки, поясните взаимодействие цвета и формы в композиции.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Создайте композицию плоских форм, используя выразительные возможности фактуры различных материалов.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>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31.Формальная композиция и образ.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Составьте композицию из предметов различных по цвету, форме, протяженности, построенных на контрасте, гармонии, пропорциональных изменениях, </w:t>
      </w:r>
      <w:proofErr w:type="gramStart"/>
      <w:r w:rsidRPr="00F62CFF">
        <w:rPr>
          <w:lang w:eastAsia="zh-CN"/>
        </w:rPr>
        <w:t>структурности(</w:t>
      </w:r>
      <w:proofErr w:type="gramEnd"/>
      <w:r w:rsidRPr="00F62CFF">
        <w:rPr>
          <w:lang w:eastAsia="zh-CN"/>
        </w:rPr>
        <w:t>каждый случай 5-6 вариантов).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>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32.Орнамент.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Составьте 5-6 вопросов с тремя вариантами ответов (два из них должны содержать ошибочное утверждение) для тестирования приобретенных знаний по теме: Орнамент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33.Композиция в трехмерном пространстве. Архитектоника.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Межсессионный рубежный контроль:  презентация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Анализ сценографии на примере театральной постановки (на выбор)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34.Понятие гармонии Пропорциональность. Золотое сечение.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Анализ сценографии на примере театральной постановки (на выбор)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 xml:space="preserve">Знание теоретических и методологических основ актерских тренингов, Умение </w:t>
      </w:r>
      <w:r w:rsidRPr="00F62CFF">
        <w:rPr>
          <w:lang w:eastAsia="zh-CN"/>
        </w:rPr>
        <w:lastRenderedPageBreak/>
        <w:t>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 xml:space="preserve">Владение техникой проведения актерских тренингов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lang w:eastAsia="zh-CN"/>
        </w:rPr>
        <w:t>Тема 35.Использование «золотого сечения» как принципа организации пространства в различных видах искусства.</w:t>
      </w:r>
      <w:r w:rsidRPr="00F62CFF">
        <w:rPr>
          <w:b/>
          <w:i/>
          <w:lang w:eastAsia="zh-CN"/>
        </w:rPr>
        <w:t xml:space="preserve"> 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Анализ сценографии на примере театральной постановки (на выбор)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</w:t>
      </w:r>
      <w:r w:rsidRPr="00F62CFF">
        <w:rPr>
          <w:b/>
          <w:i/>
          <w:lang w:eastAsia="zh-CN"/>
        </w:rPr>
        <w:t xml:space="preserve"> </w:t>
      </w:r>
      <w:r w:rsidRPr="00F62CFF">
        <w:rPr>
          <w:lang w:eastAsia="zh-CN"/>
        </w:rPr>
        <w:t>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>Тема 36.Композиция театрального пространства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>Текущий контроль: практическое задание по пройденному материалу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Анализ сценографии на примере театральной постановки (на выбор)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  <w:r w:rsidRPr="00F62CFF">
        <w:rPr>
          <w:b/>
          <w:i/>
          <w:lang w:eastAsia="zh-CN"/>
        </w:rPr>
        <w:t xml:space="preserve">Оценивается: </w:t>
      </w:r>
      <w:r w:rsidRPr="00F62CFF">
        <w:rPr>
          <w:lang w:eastAsia="zh-CN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</w:t>
      </w:r>
    </w:p>
    <w:p w:rsidR="00D971AA" w:rsidRPr="00F62CFF" w:rsidRDefault="00D971AA" w:rsidP="00D971AA">
      <w:pPr>
        <w:spacing w:line="276" w:lineRule="auto"/>
        <w:jc w:val="both"/>
        <w:rPr>
          <w:b/>
          <w:i/>
          <w:lang w:eastAsia="zh-CN"/>
        </w:rPr>
      </w:pPr>
    </w:p>
    <w:p w:rsidR="00D971AA" w:rsidRPr="00F62CFF" w:rsidRDefault="00D971AA" w:rsidP="00D971AA">
      <w:pPr>
        <w:spacing w:line="276" w:lineRule="auto"/>
        <w:jc w:val="center"/>
        <w:rPr>
          <w:b/>
          <w:lang w:eastAsia="zh-CN"/>
        </w:rPr>
      </w:pPr>
      <w:r w:rsidRPr="00F62CFF">
        <w:rPr>
          <w:b/>
          <w:lang w:eastAsia="zh-CN"/>
        </w:rPr>
        <w:t>ПРОМЕЖУТОЧНАЯ АТТЕСТАЦИЯ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ab/>
        <w:t xml:space="preserve">Промежуточная аттестация 4 </w:t>
      </w:r>
      <w:r w:rsidR="001A6CE6">
        <w:rPr>
          <w:b/>
          <w:lang w:eastAsia="zh-CN"/>
        </w:rPr>
        <w:t xml:space="preserve">(5) </w:t>
      </w:r>
      <w:r w:rsidRPr="00F62CFF">
        <w:rPr>
          <w:b/>
          <w:lang w:eastAsia="zh-CN"/>
        </w:rPr>
        <w:t>семестра – ЗАЧЕТ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На зачет выносятся следующие задания: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</w:t>
      </w:r>
      <w:r w:rsidRPr="00F62CFF">
        <w:rPr>
          <w:b/>
          <w:lang w:eastAsia="zh-CN"/>
        </w:rPr>
        <w:t>контрольная работа</w:t>
      </w:r>
      <w:r w:rsidRPr="00F62CFF">
        <w:rPr>
          <w:lang w:eastAsia="zh-CN"/>
        </w:rPr>
        <w:t xml:space="preserve">  межсессионного рубежного контроля -  (темы на выбор):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ТЕМА 2: Гордон </w:t>
      </w:r>
      <w:proofErr w:type="spellStart"/>
      <w:r w:rsidRPr="00F62CFF">
        <w:rPr>
          <w:color w:val="000000"/>
        </w:rPr>
        <w:t>Крэг</w:t>
      </w:r>
      <w:proofErr w:type="spellEnd"/>
      <w:r w:rsidRPr="00F62CFF">
        <w:rPr>
          <w:color w:val="000000"/>
        </w:rPr>
        <w:t xml:space="preserve">. Биография. Семь лондонских спектаклей. Поиски решения «Гамлета». Работа в Европе. Сотрудничество с О. </w:t>
      </w:r>
      <w:proofErr w:type="spellStart"/>
      <w:r w:rsidRPr="00F62CFF">
        <w:rPr>
          <w:color w:val="000000"/>
        </w:rPr>
        <w:t>Брамом</w:t>
      </w:r>
      <w:proofErr w:type="spellEnd"/>
      <w:r w:rsidRPr="00F62CFF">
        <w:rPr>
          <w:color w:val="000000"/>
        </w:rPr>
        <w:t xml:space="preserve">, Э. </w:t>
      </w:r>
      <w:proofErr w:type="spellStart"/>
      <w:r w:rsidRPr="00F62CFF">
        <w:rPr>
          <w:color w:val="000000"/>
        </w:rPr>
        <w:t>Дузе</w:t>
      </w:r>
      <w:proofErr w:type="spellEnd"/>
      <w:r w:rsidRPr="00F62CFF">
        <w:rPr>
          <w:color w:val="000000"/>
        </w:rPr>
        <w:t>. Собственные эксперименты с пространством. Открытия новой модели сцены, «</w:t>
      </w:r>
      <w:proofErr w:type="spellStart"/>
      <w:r w:rsidRPr="00F62CFF">
        <w:rPr>
          <w:color w:val="000000"/>
        </w:rPr>
        <w:t>мимикрирующего</w:t>
      </w:r>
      <w:proofErr w:type="spellEnd"/>
      <w:r w:rsidRPr="00F62CFF">
        <w:rPr>
          <w:color w:val="000000"/>
        </w:rPr>
        <w:t xml:space="preserve"> пространства», «сцены с подвижным лицом». «Гамлет» во </w:t>
      </w:r>
      <w:proofErr w:type="spellStart"/>
      <w:r w:rsidRPr="00F62CFF">
        <w:rPr>
          <w:color w:val="000000"/>
        </w:rPr>
        <w:t>МХТе</w:t>
      </w:r>
      <w:proofErr w:type="spellEnd"/>
      <w:r w:rsidRPr="00F62CFF">
        <w:rPr>
          <w:color w:val="000000"/>
        </w:rPr>
        <w:t>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3: Русское театрально-декорационное искусство XIX века. Общая характеристика.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4: Мамонтовая опера и ее художники. Значение и суть реформы.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5: Объединение «Мир искусства».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6:. «</w:t>
      </w:r>
      <w:proofErr w:type="spellStart"/>
      <w:r w:rsidRPr="00F62CFF">
        <w:rPr>
          <w:color w:val="000000"/>
        </w:rPr>
        <w:t>Дягилевские</w:t>
      </w:r>
      <w:proofErr w:type="spellEnd"/>
      <w:r w:rsidRPr="00F62CFF">
        <w:rPr>
          <w:color w:val="000000"/>
        </w:rPr>
        <w:t xml:space="preserve"> сезоны»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ТЕМА 8:</w:t>
      </w:r>
      <w:r w:rsidRPr="00F62CFF">
        <w:t xml:space="preserve"> </w:t>
      </w:r>
      <w:r w:rsidRPr="00F62CFF">
        <w:rPr>
          <w:color w:val="000000"/>
        </w:rPr>
        <w:t>Революция и театр.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ТЕМА 9: Сценография в советском театре  первой половины </w:t>
      </w:r>
      <w:proofErr w:type="spellStart"/>
      <w:r w:rsidRPr="00F62CFF">
        <w:rPr>
          <w:color w:val="000000"/>
        </w:rPr>
        <w:t>ХХв</w:t>
      </w:r>
      <w:proofErr w:type="spellEnd"/>
      <w:r w:rsidRPr="00F62CFF">
        <w:rPr>
          <w:color w:val="000000"/>
        </w:rPr>
        <w:t xml:space="preserve">.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- </w:t>
      </w:r>
      <w:r w:rsidRPr="00F62CFF">
        <w:rPr>
          <w:b/>
          <w:lang w:eastAsia="zh-CN"/>
        </w:rPr>
        <w:t>ответы на теоретические вопросы</w:t>
      </w:r>
      <w:r w:rsidRPr="00F62CFF">
        <w:rPr>
          <w:lang w:eastAsia="zh-CN"/>
        </w:rPr>
        <w:t xml:space="preserve">: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1. Освоение пространства на ранних стадиях развития человечества. Связь театра с ритуалом.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2. Первые сценические площадки. Их происхождение. Специфика происходящего на них действия, костюм, реквизит.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3. Античный театр. Акустическое устройство. Театральные машины. Костюм. Маска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4. Театр эпохи эллинизма: пространство, костюм и маски.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5. Театр Древнего Рима. Причины позднего использования маски, ее отличительные особенности.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6. Театр имперского Рима. Устройство амфитеатров и цирков.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7. Средние века. Церковь как сосредоточение культурной жизни. Основной принцип решения пространства в средневековом театре.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8. Театр эпохи Возрождения. Организация пространства в театре голландских риторов и немецких мейстерзингеров.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9. Публичные и частные театры Англии.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10. Итальянская перспективная сцена. Ее происхождение и идеология.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11. Возникновение «сцены-коробки».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12. Театр эпохи барокко. Новый тип художника. Характер взаимоотношений актера и пространства.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13. Развитие барочной сцены в творчестве Джованни-</w:t>
      </w:r>
      <w:proofErr w:type="spellStart"/>
      <w:r w:rsidRPr="00F62CFF">
        <w:rPr>
          <w:color w:val="000000"/>
        </w:rPr>
        <w:t>Баттисто</w:t>
      </w:r>
      <w:proofErr w:type="spellEnd"/>
      <w:r w:rsidRPr="00F62CFF">
        <w:rPr>
          <w:color w:val="000000"/>
        </w:rPr>
        <w:t xml:space="preserve"> </w:t>
      </w:r>
      <w:proofErr w:type="spellStart"/>
      <w:r w:rsidRPr="00F62CFF">
        <w:rPr>
          <w:color w:val="000000"/>
        </w:rPr>
        <w:t>Алеотти</w:t>
      </w:r>
      <w:proofErr w:type="spellEnd"/>
      <w:r w:rsidRPr="00F62CFF">
        <w:rPr>
          <w:color w:val="000000"/>
        </w:rPr>
        <w:t xml:space="preserve">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14. Французский театр эпохи барокко. Придворные празднества.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lastRenderedPageBreak/>
        <w:t xml:space="preserve">15. Английский барочный театр. Жанр «маски».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16. Театр эпохи Классицизма. Новая концепция мира и человека в нем. Особенности решения пространство.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17. Театр Мольера. Характер декораций. Костюм, реквизит, бутафория.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18. Театр эпохи Просвещения. Две модели, в драматическом и музыкальном театре. 19. Новое понимание театрального синтеза в XVIII веке.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20. Театр эпоха романтизма: понимание сценического пространства и положения в нем героя и актера. 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21.Символизм в </w:t>
      </w:r>
      <w:proofErr w:type="spellStart"/>
      <w:r w:rsidRPr="00F62CFF">
        <w:rPr>
          <w:color w:val="000000"/>
        </w:rPr>
        <w:t>России.Объединение</w:t>
      </w:r>
      <w:proofErr w:type="spellEnd"/>
      <w:r w:rsidRPr="00F62CFF">
        <w:rPr>
          <w:color w:val="000000"/>
        </w:rPr>
        <w:t xml:space="preserve">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 xml:space="preserve">22. Гордон </w:t>
      </w:r>
      <w:proofErr w:type="spellStart"/>
      <w:r w:rsidRPr="00F62CFF">
        <w:rPr>
          <w:color w:val="000000"/>
        </w:rPr>
        <w:t>Крэг</w:t>
      </w:r>
      <w:proofErr w:type="spellEnd"/>
      <w:r w:rsidRPr="00F62CFF">
        <w:rPr>
          <w:color w:val="000000"/>
        </w:rPr>
        <w:t xml:space="preserve">. «Гамлет» во </w:t>
      </w:r>
      <w:proofErr w:type="spellStart"/>
      <w:r w:rsidRPr="00F62CFF">
        <w:rPr>
          <w:color w:val="000000"/>
        </w:rPr>
        <w:t>МХТе</w:t>
      </w:r>
      <w:proofErr w:type="spellEnd"/>
      <w:r w:rsidRPr="00F62CFF">
        <w:rPr>
          <w:color w:val="000000"/>
        </w:rPr>
        <w:t>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23. Русское театрально-декорационное искусство XIX века. Общая характеристика.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24. Объединение «Мир искусства».</w:t>
      </w:r>
    </w:p>
    <w:p w:rsidR="00D971AA" w:rsidRPr="00F62CFF" w:rsidRDefault="00D971AA" w:rsidP="00D971AA">
      <w:pPr>
        <w:spacing w:line="276" w:lineRule="auto"/>
        <w:rPr>
          <w:color w:val="000000"/>
        </w:rPr>
      </w:pPr>
      <w:r w:rsidRPr="00F62CFF">
        <w:rPr>
          <w:color w:val="000000"/>
        </w:rPr>
        <w:t>25. «</w:t>
      </w:r>
      <w:proofErr w:type="spellStart"/>
      <w:r w:rsidRPr="00F62CFF">
        <w:rPr>
          <w:color w:val="000000"/>
        </w:rPr>
        <w:t>Дягилевские</w:t>
      </w:r>
      <w:proofErr w:type="spellEnd"/>
      <w:r w:rsidRPr="00F62CFF">
        <w:rPr>
          <w:color w:val="000000"/>
        </w:rPr>
        <w:t xml:space="preserve"> сезоны»</w:t>
      </w:r>
    </w:p>
    <w:p w:rsidR="00D971AA" w:rsidRPr="00F62CFF" w:rsidRDefault="00D971AA" w:rsidP="00D971AA">
      <w:pPr>
        <w:spacing w:line="276" w:lineRule="auto"/>
        <w:rPr>
          <w:b/>
          <w:lang w:eastAsia="zh-CN"/>
        </w:rPr>
      </w:pPr>
      <w:r w:rsidRPr="00F62CFF">
        <w:rPr>
          <w:color w:val="000000"/>
        </w:rPr>
        <w:t xml:space="preserve">26. Ранний МХТ. В. Симов и его творчество. Новый тип художника. </w:t>
      </w:r>
    </w:p>
    <w:p w:rsidR="00D971AA" w:rsidRPr="00F62CFF" w:rsidRDefault="00D971AA" w:rsidP="00D971AA">
      <w:pPr>
        <w:spacing w:line="276" w:lineRule="auto"/>
        <w:rPr>
          <w:b/>
          <w:lang w:eastAsia="zh-CN"/>
        </w:rPr>
      </w:pPr>
      <w:r w:rsidRPr="00F62CFF">
        <w:rPr>
          <w:b/>
          <w:lang w:eastAsia="zh-CN"/>
        </w:rPr>
        <w:t xml:space="preserve">Практическое задание: </w:t>
      </w:r>
    </w:p>
    <w:p w:rsidR="00D971AA" w:rsidRPr="00F62CFF" w:rsidRDefault="00D971AA" w:rsidP="00D971AA">
      <w:pPr>
        <w:spacing w:line="276" w:lineRule="auto"/>
        <w:rPr>
          <w:lang w:eastAsia="zh-CN"/>
        </w:rPr>
      </w:pPr>
      <w:r w:rsidRPr="00F62CFF">
        <w:rPr>
          <w:lang w:eastAsia="zh-CN"/>
        </w:rPr>
        <w:t xml:space="preserve"> Разработайте эскизы костюма,  планы декорационного оформления сцены для  учебной работы  исполняемой  роли.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Критерии оценки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0"/>
        <w:gridCol w:w="5082"/>
      </w:tblGrid>
      <w:tr w:rsidR="00D971AA" w:rsidRPr="00F62CFF" w:rsidTr="00C916C0">
        <w:trPr>
          <w:cantSplit/>
          <w:trHeight w:val="310"/>
          <w:jc w:val="center"/>
        </w:trPr>
        <w:tc>
          <w:tcPr>
            <w:tcW w:w="2326" w:type="pct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Промежуточная аттестация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Зачет</w:t>
            </w:r>
          </w:p>
        </w:tc>
        <w:tc>
          <w:tcPr>
            <w:tcW w:w="2674" w:type="pct"/>
            <w:tcBorders>
              <w:top w:val="single" w:sz="4" w:space="0" w:color="auto"/>
            </w:tcBorders>
          </w:tcPr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b/>
                <w:sz w:val="20"/>
                <w:szCs w:val="20"/>
              </w:rPr>
              <w:t xml:space="preserve"> </w:t>
            </w:r>
            <w:r w:rsidRPr="00F62CFF">
              <w:rPr>
                <w:sz w:val="20"/>
                <w:szCs w:val="20"/>
              </w:rPr>
              <w:t xml:space="preserve"> </w:t>
            </w:r>
            <w:r w:rsidRPr="00F62CFF">
              <w:rPr>
                <w:b/>
                <w:sz w:val="20"/>
                <w:szCs w:val="20"/>
              </w:rPr>
              <w:t xml:space="preserve">контрольная работа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  </w:t>
            </w:r>
            <w:r w:rsidRPr="00F62CFF">
              <w:rPr>
                <w:i/>
                <w:sz w:val="20"/>
                <w:szCs w:val="20"/>
              </w:rPr>
              <w:t>Оценивается</w:t>
            </w:r>
            <w:r w:rsidRPr="00F62CFF">
              <w:rPr>
                <w:sz w:val="20"/>
                <w:szCs w:val="20"/>
              </w:rPr>
              <w:t xml:space="preserve">: ОПК-4: </w:t>
            </w:r>
          </w:p>
          <w:p w:rsidR="00D971AA" w:rsidRPr="00F62CFF" w:rsidRDefault="00D971AA" w:rsidP="00C916C0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F62CFF">
              <w:rPr>
                <w:sz w:val="20"/>
                <w:szCs w:val="20"/>
                <w:lang w:eastAsia="zh-CN"/>
              </w:rPr>
              <w:t>знание основных методов и принципов обучения в области акт. мастерства;</w:t>
            </w:r>
            <w:r w:rsidRPr="00F62CFF">
              <w:rPr>
                <w:sz w:val="20"/>
                <w:szCs w:val="20"/>
              </w:rPr>
              <w:t xml:space="preserve"> </w:t>
            </w:r>
            <w:r w:rsidRPr="00F62CFF">
              <w:rPr>
                <w:sz w:val="20"/>
                <w:szCs w:val="20"/>
                <w:lang w:eastAsia="zh-CN"/>
              </w:rPr>
              <w:t>умение анализировать и применять различные методы обучения; владение навыками педагогической работы</w:t>
            </w:r>
          </w:p>
        </w:tc>
      </w:tr>
      <w:tr w:rsidR="00D971AA" w:rsidRPr="00F62CFF" w:rsidTr="00C916C0">
        <w:trPr>
          <w:cantSplit/>
          <w:trHeight w:val="1724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</w:tcPr>
          <w:p w:rsidR="00D971AA" w:rsidRPr="00F62CFF" w:rsidRDefault="00D971AA" w:rsidP="00C916C0">
            <w:r w:rsidRPr="00F62CFF">
              <w:rPr>
                <w:sz w:val="20"/>
                <w:szCs w:val="20"/>
              </w:rPr>
              <w:t xml:space="preserve"> </w:t>
            </w:r>
            <w:r w:rsidRPr="00F62CFF">
              <w:rPr>
                <w:b/>
                <w:sz w:val="20"/>
                <w:szCs w:val="20"/>
              </w:rPr>
              <w:t>ответы на теоретические вопросы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i/>
                <w:sz w:val="20"/>
                <w:szCs w:val="20"/>
              </w:rPr>
              <w:t>Оценивается</w:t>
            </w:r>
            <w:r w:rsidRPr="00F62CFF">
              <w:rPr>
                <w:b/>
                <w:sz w:val="20"/>
                <w:szCs w:val="20"/>
              </w:rPr>
              <w:t xml:space="preserve"> ПК(о)-8</w:t>
            </w:r>
            <w:r w:rsidRPr="00F62CFF">
              <w:rPr>
                <w:sz w:val="20"/>
                <w:szCs w:val="20"/>
              </w:rPr>
              <w:t>: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</w:t>
            </w:r>
          </w:p>
        </w:tc>
      </w:tr>
      <w:tr w:rsidR="00D971AA" w:rsidRPr="00F62CFF" w:rsidTr="00C916C0">
        <w:trPr>
          <w:cantSplit/>
          <w:trHeight w:val="1255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</w:tcPr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b/>
                <w:sz w:val="20"/>
                <w:szCs w:val="20"/>
              </w:rPr>
              <w:t xml:space="preserve">выполнение практического задания </w:t>
            </w:r>
          </w:p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i/>
                <w:sz w:val="20"/>
                <w:szCs w:val="20"/>
              </w:rPr>
              <w:t>Оценивается</w:t>
            </w:r>
            <w:r w:rsidRPr="00F62CFF">
              <w:rPr>
                <w:sz w:val="20"/>
                <w:szCs w:val="20"/>
              </w:rPr>
              <w:t xml:space="preserve"> ПК-2.:</w:t>
            </w:r>
            <w:r w:rsidRPr="00F62CFF">
              <w:rPr>
                <w:b/>
                <w:sz w:val="20"/>
                <w:szCs w:val="20"/>
              </w:rPr>
              <w:t xml:space="preserve"> </w:t>
            </w:r>
            <w:r w:rsidRPr="00F62CFF">
              <w:rPr>
                <w:sz w:val="20"/>
                <w:szCs w:val="20"/>
              </w:rPr>
              <w:t xml:space="preserve">знание теоретических и методологических основ актерских тренингов; </w:t>
            </w:r>
            <w:r w:rsidRPr="00F62CFF">
              <w:rPr>
                <w:b/>
                <w:sz w:val="20"/>
                <w:szCs w:val="20"/>
              </w:rPr>
              <w:t xml:space="preserve"> у</w:t>
            </w:r>
            <w:r w:rsidRPr="00F62CFF">
              <w:rPr>
                <w:sz w:val="20"/>
                <w:szCs w:val="20"/>
              </w:rPr>
              <w:t>мение</w:t>
            </w:r>
            <w:r w:rsidRPr="00F62CFF">
              <w:rPr>
                <w:b/>
                <w:sz w:val="20"/>
                <w:szCs w:val="20"/>
              </w:rPr>
              <w:t xml:space="preserve"> </w:t>
            </w:r>
            <w:r w:rsidRPr="00F62CFF">
              <w:rPr>
                <w:sz w:val="20"/>
                <w:szCs w:val="20"/>
              </w:rPr>
              <w:t>ориентироваться в многообразии существующих систем актерских тренингов;</w:t>
            </w:r>
            <w:r w:rsidRPr="00F62CFF">
              <w:rPr>
                <w:b/>
                <w:sz w:val="20"/>
                <w:szCs w:val="20"/>
              </w:rPr>
              <w:t xml:space="preserve"> в</w:t>
            </w:r>
            <w:r w:rsidRPr="00F62CFF">
              <w:rPr>
                <w:sz w:val="20"/>
                <w:szCs w:val="20"/>
              </w:rPr>
              <w:t>ладение техникой проведения актерских тренингов</w:t>
            </w:r>
          </w:p>
        </w:tc>
      </w:tr>
    </w:tbl>
    <w:p w:rsidR="00D971AA" w:rsidRPr="00F62CFF" w:rsidRDefault="00D971AA" w:rsidP="00D971AA">
      <w:pPr>
        <w:spacing w:line="276" w:lineRule="auto"/>
        <w:rPr>
          <w:lang w:eastAsia="zh-CN"/>
        </w:rPr>
      </w:pPr>
    </w:p>
    <w:p w:rsidR="00D971AA" w:rsidRPr="00F62CFF" w:rsidRDefault="00D971AA" w:rsidP="00D971AA">
      <w:pPr>
        <w:spacing w:line="276" w:lineRule="auto"/>
        <w:rPr>
          <w:lang w:eastAsia="zh-CN"/>
        </w:rPr>
      </w:pPr>
    </w:p>
    <w:p w:rsidR="00D971AA" w:rsidRPr="00F62CFF" w:rsidRDefault="00D971AA" w:rsidP="00D971AA">
      <w:pPr>
        <w:spacing w:line="276" w:lineRule="auto"/>
        <w:rPr>
          <w:lang w:eastAsia="zh-CN"/>
        </w:rPr>
      </w:pPr>
    </w:p>
    <w:p w:rsidR="00D971AA" w:rsidRPr="00F62CFF" w:rsidRDefault="00D971AA" w:rsidP="00D971AA">
      <w:pPr>
        <w:spacing w:line="276" w:lineRule="auto"/>
        <w:ind w:firstLine="709"/>
        <w:jc w:val="both"/>
        <w:rPr>
          <w:b/>
          <w:lang w:eastAsia="zh-CN"/>
        </w:rPr>
      </w:pPr>
      <w:r w:rsidRPr="00F62CFF">
        <w:rPr>
          <w:b/>
          <w:lang w:eastAsia="zh-CN"/>
        </w:rPr>
        <w:t>ПРОМЕЖУТОЧНАЯ АТТЕСТАЦИЯ 5</w:t>
      </w:r>
      <w:r w:rsidR="001A6CE6">
        <w:rPr>
          <w:b/>
          <w:lang w:eastAsia="zh-CN"/>
        </w:rPr>
        <w:t xml:space="preserve"> (6)</w:t>
      </w:r>
      <w:bookmarkStart w:id="0" w:name="_GoBack"/>
      <w:bookmarkEnd w:id="0"/>
      <w:r w:rsidRPr="00F62CFF">
        <w:rPr>
          <w:b/>
          <w:lang w:eastAsia="zh-CN"/>
        </w:rPr>
        <w:t xml:space="preserve"> семестра – ЭКЗАМЕН </w:t>
      </w:r>
    </w:p>
    <w:p w:rsidR="00D971AA" w:rsidRPr="00F62CFF" w:rsidRDefault="00D971AA" w:rsidP="00D971AA">
      <w:pPr>
        <w:spacing w:line="276" w:lineRule="auto"/>
        <w:ind w:firstLine="567"/>
        <w:jc w:val="both"/>
        <w:rPr>
          <w:lang w:eastAsia="zh-CN"/>
        </w:rPr>
      </w:pPr>
      <w:r w:rsidRPr="00F62CFF">
        <w:rPr>
          <w:lang w:eastAsia="zh-CN"/>
        </w:rPr>
        <w:t>Экзамен состоит из 2-х заданий:</w:t>
      </w:r>
      <w:r w:rsidRPr="00F62CFF">
        <w:rPr>
          <w:lang w:eastAsia="zh-CN"/>
        </w:rPr>
        <w:tab/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>Вопросы теоретического блока по предмету</w:t>
      </w:r>
      <w:r w:rsidRPr="00F62CFF">
        <w:rPr>
          <w:lang w:eastAsia="zh-CN"/>
        </w:rPr>
        <w:t>: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и театрально-декорационное искусство.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Историко-философские и социокультурные традиции формирования сценографии как вида искусства.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Место сценографии в системе выразительных средств театра.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Методы построения сценографического образа. Историческая типология различных театральных форм.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античного театра.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средневекового </w:t>
      </w:r>
      <w:proofErr w:type="gramStart"/>
      <w:r w:rsidRPr="00F62CFF">
        <w:t>западно-европейского</w:t>
      </w:r>
      <w:proofErr w:type="gramEnd"/>
      <w:r w:rsidRPr="00F62CFF">
        <w:t xml:space="preserve"> театра.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западноевропейского театра эпохи Возрождения.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западноевропейского театра эпохи Барокко.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западноевропейского театра эпохи Классицизма.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Сценография западноевропейского театра XVIII века.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Влияние идей эпохи Романтизма на сценографию.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lastRenderedPageBreak/>
        <w:t xml:space="preserve">Сценография театра эпохи Критического реализма.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театра эпохи Символизма конца XIX начала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Влияние Бертольда Брехта на западноевропейскую сценография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Роль техники и информационных технологий в сценографии XX вв.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Сценография западноевропейского театра второй половины XX века.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История становления сценографии Русского театра XVII-XVIII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Игровые формы народного театра. Скоморохи.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Ярмарочные представления. Школьный театр.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Придворный театр Алексея Михайловича.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Театр Петра Первого. Иллюминации и фейерверки.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Придворный театр середины XVIII века. </w:t>
      </w:r>
      <w:proofErr w:type="spellStart"/>
      <w:r w:rsidRPr="00F62CFF">
        <w:t>Валериани</w:t>
      </w:r>
      <w:proofErr w:type="spellEnd"/>
      <w:r w:rsidRPr="00F62CFF">
        <w:t xml:space="preserve">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Декорация театра романтизма. Гонзаго. </w:t>
      </w:r>
      <w:proofErr w:type="spellStart"/>
      <w:r w:rsidRPr="00F62CFF">
        <w:t>Канопи</w:t>
      </w:r>
      <w:proofErr w:type="spellEnd"/>
      <w:r w:rsidRPr="00F62CFF">
        <w:t xml:space="preserve">. Роллер.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русского театра второй половины XIX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Становление национальной школы театрально-декорационного искусства.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русского театра конца XIX начала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Революция и театр.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советского театра 30-х годов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советского театра 40-х – 50-х годов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Сценография советского театра 60-х – 80-х годов XX века.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Приход нового поколения театральных художников.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>Основные черты современной русской сценографии. Эклектика.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276" w:lineRule="auto"/>
      </w:pPr>
      <w:r w:rsidRPr="00F62CFF">
        <w:t xml:space="preserve">Понятие композиции как метода построения художественной формы.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360" w:lineRule="auto"/>
      </w:pPr>
      <w:r w:rsidRPr="00F62CFF">
        <w:t xml:space="preserve">Понятие гармонии. Красота и гармония. 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360" w:lineRule="auto"/>
      </w:pPr>
      <w:r w:rsidRPr="00F62CFF">
        <w:t>Композиция театрального пространства.</w:t>
      </w:r>
    </w:p>
    <w:p w:rsidR="00D971AA" w:rsidRPr="00F62CFF" w:rsidRDefault="00D971AA" w:rsidP="00D971AA">
      <w:pPr>
        <w:pStyle w:val="a5"/>
        <w:widowControl/>
        <w:numPr>
          <w:ilvl w:val="0"/>
          <w:numId w:val="11"/>
        </w:numPr>
        <w:autoSpaceDE/>
        <w:autoSpaceDN/>
        <w:spacing w:line="360" w:lineRule="auto"/>
        <w:rPr>
          <w:b/>
        </w:rPr>
      </w:pPr>
      <w:r w:rsidRPr="00F62CFF">
        <w:t xml:space="preserve">Законы театральной перспективы. 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- Практическое задание: </w:t>
      </w:r>
    </w:p>
    <w:p w:rsidR="00D971AA" w:rsidRPr="00F62CFF" w:rsidRDefault="00D971AA" w:rsidP="00D971AA">
      <w:pPr>
        <w:spacing w:line="276" w:lineRule="auto"/>
        <w:jc w:val="both"/>
        <w:rPr>
          <w:lang w:eastAsia="zh-CN"/>
        </w:rPr>
      </w:pPr>
      <w:r w:rsidRPr="00F62CFF">
        <w:rPr>
          <w:b/>
          <w:lang w:eastAsia="zh-CN"/>
        </w:rPr>
        <w:t xml:space="preserve"> </w:t>
      </w:r>
      <w:r w:rsidRPr="00F62CFF">
        <w:rPr>
          <w:lang w:eastAsia="zh-CN"/>
        </w:rPr>
        <w:t>Разработайте эскизы костюма,  планы декорационного оформления сцены для  учебной работы  исполняемой  роли.</w:t>
      </w: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  <w:r w:rsidRPr="00F62CFF">
        <w:rPr>
          <w:b/>
          <w:lang w:eastAsia="zh-CN"/>
        </w:rPr>
        <w:t xml:space="preserve">Критерии оценки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0"/>
        <w:gridCol w:w="5082"/>
      </w:tblGrid>
      <w:tr w:rsidR="00D971AA" w:rsidRPr="00F62CFF" w:rsidTr="00C916C0">
        <w:trPr>
          <w:cantSplit/>
          <w:trHeight w:val="821"/>
          <w:jc w:val="center"/>
        </w:trPr>
        <w:tc>
          <w:tcPr>
            <w:tcW w:w="2326" w:type="pct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Промежуточная аттестация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Экзамен </w:t>
            </w:r>
          </w:p>
        </w:tc>
        <w:tc>
          <w:tcPr>
            <w:tcW w:w="2674" w:type="pct"/>
            <w:tcBorders>
              <w:top w:val="single" w:sz="4" w:space="0" w:color="auto"/>
              <w:bottom w:val="single" w:sz="4" w:space="0" w:color="auto"/>
            </w:tcBorders>
          </w:tcPr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b/>
                <w:sz w:val="20"/>
                <w:szCs w:val="20"/>
              </w:rPr>
              <w:t xml:space="preserve">Теоретические  Вопросы билетов </w:t>
            </w:r>
          </w:p>
          <w:p w:rsidR="00D971AA" w:rsidRPr="00F62CFF" w:rsidRDefault="00D971AA" w:rsidP="00C916C0">
            <w:pPr>
              <w:rPr>
                <w:i/>
                <w:sz w:val="20"/>
                <w:szCs w:val="20"/>
              </w:rPr>
            </w:pPr>
            <w:r w:rsidRPr="00F62CFF">
              <w:rPr>
                <w:i/>
                <w:sz w:val="20"/>
                <w:szCs w:val="20"/>
              </w:rPr>
              <w:t xml:space="preserve">Оценивается: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Оценивается: ОПК-4: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знание основных методов и принципов обучения в области акт. мастерства; умение анализировать и применять различные методы обучения; владение навыками педагогической работы</w:t>
            </w:r>
          </w:p>
        </w:tc>
      </w:tr>
      <w:tr w:rsidR="00D971AA" w:rsidRPr="00F62CFF" w:rsidTr="00C916C0">
        <w:trPr>
          <w:cantSplit/>
          <w:trHeight w:val="473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single" w:sz="4" w:space="0" w:color="auto"/>
              <w:bottom w:val="single" w:sz="4" w:space="0" w:color="auto"/>
            </w:tcBorders>
          </w:tcPr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b/>
                <w:sz w:val="20"/>
                <w:szCs w:val="20"/>
              </w:rPr>
              <w:t>Практическое задание</w:t>
            </w:r>
          </w:p>
        </w:tc>
      </w:tr>
      <w:tr w:rsidR="00D971AA" w:rsidRPr="00F62CFF" w:rsidTr="00C916C0">
        <w:trPr>
          <w:cantSplit/>
          <w:trHeight w:val="1550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single" w:sz="4" w:space="0" w:color="auto"/>
              <w:bottom w:val="single" w:sz="4" w:space="0" w:color="auto"/>
            </w:tcBorders>
          </w:tcPr>
          <w:p w:rsidR="00D971AA" w:rsidRPr="00F62CFF" w:rsidRDefault="00D971AA" w:rsidP="00C916C0">
            <w:pPr>
              <w:rPr>
                <w:i/>
                <w:sz w:val="20"/>
                <w:szCs w:val="20"/>
              </w:rPr>
            </w:pPr>
            <w:r w:rsidRPr="00F62CFF">
              <w:rPr>
                <w:i/>
                <w:sz w:val="20"/>
                <w:szCs w:val="20"/>
              </w:rPr>
              <w:t xml:space="preserve">Оценивается: </w:t>
            </w:r>
          </w:p>
          <w:p w:rsidR="00D971AA" w:rsidRPr="00F62CFF" w:rsidRDefault="00D971AA" w:rsidP="00C916C0">
            <w:pPr>
              <w:rPr>
                <w:b/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 xml:space="preserve">ПК(о)-8. </w:t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</w:t>
            </w:r>
          </w:p>
        </w:tc>
      </w:tr>
      <w:tr w:rsidR="00D971AA" w:rsidRPr="00F62CFF" w:rsidTr="00C916C0">
        <w:trPr>
          <w:cantSplit/>
          <w:trHeight w:val="1658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single" w:sz="4" w:space="0" w:color="auto"/>
            </w:tcBorders>
          </w:tcPr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Оценивается: ПК-2.</w:t>
            </w:r>
            <w:r w:rsidRPr="00F62CFF">
              <w:rPr>
                <w:sz w:val="20"/>
                <w:szCs w:val="20"/>
              </w:rPr>
              <w:tab/>
            </w:r>
          </w:p>
          <w:p w:rsidR="00D971AA" w:rsidRPr="00F62CFF" w:rsidRDefault="00D971AA" w:rsidP="00C916C0">
            <w:pPr>
              <w:rPr>
                <w:sz w:val="20"/>
                <w:szCs w:val="20"/>
              </w:rPr>
            </w:pPr>
            <w:r w:rsidRPr="00F62CFF">
              <w:rPr>
                <w:sz w:val="20"/>
                <w:szCs w:val="20"/>
              </w:rPr>
              <w:t>знание теоретических и методологических основ актерских тренингов;  умение ориентироваться в многообразии существующих систем актерских тренингов; владение техникой проведения актерских тренингов</w:t>
            </w:r>
          </w:p>
        </w:tc>
      </w:tr>
    </w:tbl>
    <w:p w:rsidR="00D971AA" w:rsidRDefault="00D971AA" w:rsidP="00D971AA">
      <w:pPr>
        <w:tabs>
          <w:tab w:val="left" w:pos="1694"/>
        </w:tabs>
        <w:jc w:val="center"/>
        <w:rPr>
          <w:b/>
          <w:sz w:val="32"/>
          <w:szCs w:val="32"/>
        </w:rPr>
      </w:pPr>
    </w:p>
    <w:p w:rsidR="00D971AA" w:rsidRPr="008619A0" w:rsidRDefault="00D971AA" w:rsidP="00D971AA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lastRenderedPageBreak/>
        <w:t xml:space="preserve">Критерии оценок </w:t>
      </w:r>
    </w:p>
    <w:p w:rsidR="00D971AA" w:rsidRPr="004133AC" w:rsidRDefault="00D971AA" w:rsidP="00D971A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5 </w:t>
      </w:r>
      <w:r w:rsidRPr="004133AC">
        <w:rPr>
          <w:sz w:val="24"/>
          <w:szCs w:val="24"/>
          <w:lang w:eastAsia="zh-CN"/>
        </w:rPr>
        <w:t>ОТЛИЧНО</w:t>
      </w:r>
      <w:r>
        <w:rPr>
          <w:sz w:val="24"/>
          <w:szCs w:val="24"/>
          <w:lang w:eastAsia="zh-CN"/>
        </w:rPr>
        <w:t xml:space="preserve">-  студент </w:t>
      </w:r>
      <w:r w:rsidRPr="000B43C3">
        <w:rPr>
          <w:sz w:val="24"/>
          <w:szCs w:val="24"/>
          <w:lang w:eastAsia="zh-CN"/>
        </w:rPr>
        <w:t>полно излагает изученный ма</w:t>
      </w:r>
      <w:r w:rsidRPr="000B43C3">
        <w:rPr>
          <w:sz w:val="24"/>
          <w:szCs w:val="24"/>
          <w:lang w:eastAsia="zh-CN"/>
        </w:rPr>
        <w:softHyphen/>
        <w:t>тери</w:t>
      </w:r>
      <w:r>
        <w:rPr>
          <w:sz w:val="24"/>
          <w:szCs w:val="24"/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sz w:val="24"/>
          <w:szCs w:val="24"/>
          <w:lang w:eastAsia="zh-CN"/>
        </w:rPr>
        <w:t>обнаружива</w:t>
      </w:r>
      <w:r w:rsidRPr="000B43C3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sz w:val="24"/>
          <w:szCs w:val="24"/>
          <w:lang w:eastAsia="zh-CN"/>
        </w:rPr>
        <w:t xml:space="preserve"> </w:t>
      </w:r>
      <w:r w:rsidRPr="000B43C3">
        <w:rPr>
          <w:sz w:val="24"/>
          <w:szCs w:val="24"/>
          <w:lang w:eastAsia="zh-CN"/>
        </w:rPr>
        <w:t>излагает материал последова</w:t>
      </w:r>
      <w:r w:rsidRPr="000B43C3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</w:t>
      </w:r>
      <w:r>
        <w:rPr>
          <w:sz w:val="24"/>
          <w:szCs w:val="24"/>
          <w:lang w:eastAsia="zh-CN"/>
        </w:rPr>
        <w:t>.</w:t>
      </w:r>
    </w:p>
    <w:p w:rsidR="00D971AA" w:rsidRPr="004133AC" w:rsidRDefault="00D971AA" w:rsidP="00D971A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-4 ХОРОШО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- </w:t>
      </w:r>
      <w:r w:rsidRPr="004133AC">
        <w:rPr>
          <w:sz w:val="24"/>
          <w:szCs w:val="24"/>
          <w:lang w:eastAsia="zh-CN"/>
        </w:rPr>
        <w:t xml:space="preserve">         </w:t>
      </w:r>
      <w:r w:rsidRPr="000B43C3">
        <w:rPr>
          <w:sz w:val="24"/>
          <w:szCs w:val="24"/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sz w:val="24"/>
          <w:szCs w:val="24"/>
          <w:lang w:eastAsia="zh-CN"/>
        </w:rPr>
        <w:t>льной коррекции преподавателем.</w:t>
      </w:r>
      <w:r w:rsidRPr="004133AC">
        <w:rPr>
          <w:sz w:val="24"/>
          <w:szCs w:val="24"/>
          <w:lang w:eastAsia="zh-CN"/>
        </w:rPr>
        <w:t xml:space="preserve">                     </w:t>
      </w:r>
    </w:p>
    <w:p w:rsidR="00D971AA" w:rsidRPr="004133AC" w:rsidRDefault="00D971AA" w:rsidP="00D971A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 3 </w:t>
      </w:r>
      <w:r w:rsidRPr="004133AC">
        <w:rPr>
          <w:sz w:val="24"/>
          <w:szCs w:val="24"/>
          <w:lang w:eastAsia="zh-CN"/>
        </w:rPr>
        <w:t>УДОВЛЕ</w:t>
      </w:r>
      <w:r>
        <w:rPr>
          <w:sz w:val="24"/>
          <w:szCs w:val="24"/>
          <w:lang w:eastAsia="zh-CN"/>
        </w:rPr>
        <w:t xml:space="preserve">ТВОРИТЕЛЬНО -   </w:t>
      </w:r>
      <w:r w:rsidRPr="000B43C3">
        <w:rPr>
          <w:sz w:val="24"/>
          <w:szCs w:val="24"/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D971AA" w:rsidRPr="00502090" w:rsidRDefault="00D971AA" w:rsidP="00D971A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-2 НЕУДОВЛЕТВОРИТЕЛЬНО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-</w:t>
      </w:r>
      <w:r w:rsidRPr="000B43C3">
        <w:rPr>
          <w:sz w:val="24"/>
          <w:szCs w:val="24"/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D971AA" w:rsidRDefault="00D971AA" w:rsidP="00D971AA">
      <w:pPr>
        <w:tabs>
          <w:tab w:val="left" w:pos="1694"/>
        </w:tabs>
        <w:jc w:val="center"/>
        <w:rPr>
          <w:sz w:val="32"/>
          <w:szCs w:val="32"/>
        </w:rPr>
      </w:pPr>
    </w:p>
    <w:p w:rsidR="00D971AA" w:rsidRPr="00D971AA" w:rsidRDefault="00D971AA" w:rsidP="00D971AA">
      <w:pPr>
        <w:tabs>
          <w:tab w:val="left" w:pos="1694"/>
        </w:tabs>
        <w:ind w:firstLine="709"/>
        <w:jc w:val="both"/>
        <w:rPr>
          <w:b/>
          <w:sz w:val="28"/>
          <w:szCs w:val="28"/>
        </w:rPr>
      </w:pPr>
      <w:r w:rsidRPr="00D971AA">
        <w:rPr>
          <w:b/>
          <w:sz w:val="28"/>
          <w:szCs w:val="28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D971AA" w:rsidRDefault="00D971AA" w:rsidP="00D971AA">
      <w:pPr>
        <w:spacing w:line="276" w:lineRule="auto"/>
        <w:jc w:val="both"/>
        <w:rPr>
          <w:b/>
          <w:lang w:eastAsia="zh-CN"/>
        </w:rPr>
      </w:pPr>
    </w:p>
    <w:p w:rsidR="00D971AA" w:rsidRPr="00F62CFF" w:rsidRDefault="00D971AA" w:rsidP="00D971AA">
      <w:pPr>
        <w:spacing w:line="276" w:lineRule="auto"/>
        <w:jc w:val="both"/>
        <w:rPr>
          <w:b/>
          <w:lang w:eastAsia="zh-CN"/>
        </w:rPr>
      </w:pPr>
    </w:p>
    <w:p w:rsidR="00D971AA" w:rsidRPr="00F62CFF" w:rsidRDefault="00D971AA" w:rsidP="00D97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Программа составлена в соответствии с требованиями ФГОС ВО</w:t>
      </w:r>
    </w:p>
    <w:p w:rsidR="00D971AA" w:rsidRPr="00F62CFF" w:rsidRDefault="00D971AA" w:rsidP="00D97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по направлению </w:t>
      </w:r>
      <w:r w:rsidRPr="00F62CFF">
        <w:rPr>
          <w:bCs/>
        </w:rPr>
        <w:t>52.05.01 «Актерское искусство»</w:t>
      </w:r>
    </w:p>
    <w:p w:rsidR="00D971AA" w:rsidRPr="00F62CFF" w:rsidRDefault="00D971AA" w:rsidP="00D97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профиль подготовки «Артист драматического театра и кино»</w:t>
      </w:r>
    </w:p>
    <w:p w:rsidR="00D971AA" w:rsidRPr="00F62CFF" w:rsidRDefault="00D971AA" w:rsidP="00D97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>Автор (ы): Жуков С.Ю., Суворов П.А.</w:t>
      </w:r>
    </w:p>
    <w:p w:rsidR="00D971AA" w:rsidRPr="00F62CFF" w:rsidRDefault="00D971AA" w:rsidP="00D97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Программа одобрена на заседании кафедры </w:t>
      </w:r>
    </w:p>
    <w:p w:rsidR="00D36503" w:rsidRPr="00D971AA" w:rsidRDefault="00D971AA" w:rsidP="00D97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62CFF">
        <w:rPr>
          <w:lang w:eastAsia="zh-CN"/>
        </w:rPr>
        <w:t xml:space="preserve">Режиссуры и мастерства актера  МГИК </w:t>
      </w:r>
    </w:p>
    <w:sectPr w:rsidR="00D36503" w:rsidRPr="00D971AA">
      <w:type w:val="continuous"/>
      <w:pgSz w:w="11910" w:h="16840"/>
      <w:pgMar w:top="1000" w:right="7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" w15:restartNumberingAfterBreak="0">
    <w:nsid w:val="2DCF191F"/>
    <w:multiLevelType w:val="hybridMultilevel"/>
    <w:tmpl w:val="9926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96254"/>
    <w:multiLevelType w:val="hybridMultilevel"/>
    <w:tmpl w:val="1E0C3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4120F"/>
    <w:multiLevelType w:val="hybridMultilevel"/>
    <w:tmpl w:val="D6949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7" w15:restartNumberingAfterBreak="0">
    <w:nsid w:val="61485C41"/>
    <w:multiLevelType w:val="hybridMultilevel"/>
    <w:tmpl w:val="DCD22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E11B3F"/>
    <w:multiLevelType w:val="hybridMultilevel"/>
    <w:tmpl w:val="D5048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2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3"/>
  </w:num>
  <w:num w:numId="11">
    <w:abstractNumId w:val="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626"/>
    <w:rsid w:val="001A6CE6"/>
    <w:rsid w:val="00271A99"/>
    <w:rsid w:val="00656626"/>
    <w:rsid w:val="00C05E62"/>
    <w:rsid w:val="00D36503"/>
    <w:rsid w:val="00D9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FEB72"/>
  <w15:docId w15:val="{94C8C521-551E-4241-998B-5EF7D689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D36503"/>
    <w:pPr>
      <w:keepNext/>
      <w:widowControl/>
      <w:autoSpaceDE/>
      <w:autoSpaceDN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qFormat/>
    <w:rsid w:val="00D36503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D3650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/>
      <w:outlineLvl w:val="2"/>
    </w:pPr>
    <w:rPr>
      <w:rFonts w:eastAsia="Arial Unicode MS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qFormat/>
    <w:rPr>
      <w:b/>
      <w:bCs/>
      <w:sz w:val="21"/>
      <w:szCs w:val="21"/>
    </w:rPr>
  </w:style>
  <w:style w:type="paragraph" w:styleId="a4">
    <w:name w:val="Title"/>
    <w:basedOn w:val="a"/>
    <w:qFormat/>
    <w:pPr>
      <w:ind w:left="102"/>
    </w:pPr>
    <w:rPr>
      <w:b/>
      <w:bCs/>
      <w:sz w:val="28"/>
      <w:szCs w:val="28"/>
    </w:rPr>
  </w:style>
  <w:style w:type="paragraph" w:styleId="a5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rsid w:val="00D3650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D3650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D36503"/>
    <w:rPr>
      <w:rFonts w:ascii="Times New Roman" w:eastAsia="Arial Unicode MS" w:hAnsi="Times New Roman" w:cs="Times New Roman"/>
      <w:caps/>
      <w:sz w:val="24"/>
      <w:szCs w:val="24"/>
      <w:lang w:val="ru-RU" w:eastAsia="ru-RU"/>
    </w:rPr>
  </w:style>
  <w:style w:type="paragraph" w:styleId="a6">
    <w:name w:val="Block Text"/>
    <w:basedOn w:val="a"/>
    <w:rsid w:val="00D36503"/>
    <w:pPr>
      <w:widowControl/>
      <w:autoSpaceDE/>
      <w:autoSpaceDN/>
      <w:ind w:left="142" w:right="4819"/>
      <w:jc w:val="center"/>
    </w:pPr>
    <w:rPr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D36503"/>
    <w:rPr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36503"/>
    <w:pPr>
      <w:shd w:val="clear" w:color="auto" w:fill="FFFFFF"/>
      <w:autoSpaceDE/>
      <w:autoSpaceDN/>
      <w:spacing w:line="461" w:lineRule="exact"/>
      <w:ind w:firstLine="680"/>
      <w:jc w:val="both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val="en-US"/>
    </w:rPr>
  </w:style>
  <w:style w:type="character" w:customStyle="1" w:styleId="23">
    <w:name w:val="Основной текст (2) + Не полужирный"/>
    <w:rsid w:val="00D36503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 w:bidi="ar-SA"/>
    </w:rPr>
  </w:style>
  <w:style w:type="paragraph" w:styleId="a7">
    <w:name w:val="footer"/>
    <w:basedOn w:val="a"/>
    <w:link w:val="a8"/>
    <w:rsid w:val="00D3650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D3650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D36503"/>
  </w:style>
  <w:style w:type="table" w:styleId="aa">
    <w:name w:val="Table Grid"/>
    <w:basedOn w:val="a1"/>
    <w:uiPriority w:val="59"/>
    <w:rsid w:val="00D3650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qFormat/>
    <w:rsid w:val="00D36503"/>
    <w:pPr>
      <w:autoSpaceDN/>
      <w:spacing w:line="312" w:lineRule="exact"/>
      <w:ind w:hanging="322"/>
    </w:pPr>
    <w:rPr>
      <w:sz w:val="24"/>
      <w:szCs w:val="24"/>
      <w:lang w:eastAsia="zh-CN"/>
    </w:rPr>
  </w:style>
  <w:style w:type="paragraph" w:styleId="ab">
    <w:name w:val="TOC Heading"/>
    <w:basedOn w:val="1"/>
    <w:next w:val="a"/>
    <w:uiPriority w:val="39"/>
    <w:unhideWhenUsed/>
    <w:qFormat/>
    <w:rsid w:val="00D36503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24">
    <w:name w:val="toc 2"/>
    <w:basedOn w:val="a"/>
    <w:next w:val="a"/>
    <w:autoRedefine/>
    <w:uiPriority w:val="39"/>
    <w:unhideWhenUsed/>
    <w:qFormat/>
    <w:rsid w:val="00D36503"/>
    <w:pPr>
      <w:widowControl/>
      <w:autoSpaceDE/>
      <w:autoSpaceDN/>
      <w:spacing w:after="100" w:line="259" w:lineRule="auto"/>
      <w:ind w:left="220"/>
    </w:pPr>
    <w:rPr>
      <w:rFonts w:ascii="Calibri" w:hAnsi="Calibri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D36503"/>
    <w:pPr>
      <w:widowControl/>
      <w:autoSpaceDE/>
      <w:autoSpaceDN/>
      <w:spacing w:after="100" w:line="259" w:lineRule="auto"/>
    </w:pPr>
    <w:rPr>
      <w:rFonts w:ascii="Calibri" w:hAnsi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D36503"/>
    <w:pPr>
      <w:widowControl/>
      <w:autoSpaceDE/>
      <w:autoSpaceDN/>
      <w:spacing w:after="100" w:line="259" w:lineRule="auto"/>
      <w:ind w:left="440"/>
    </w:pPr>
    <w:rPr>
      <w:rFonts w:ascii="Calibri" w:hAnsi="Calibri"/>
      <w:lang w:eastAsia="ru-RU"/>
    </w:rPr>
  </w:style>
  <w:style w:type="paragraph" w:styleId="32">
    <w:name w:val="Body Text Indent 3"/>
    <w:basedOn w:val="a"/>
    <w:link w:val="33"/>
    <w:rsid w:val="00D36503"/>
    <w:pPr>
      <w:widowControl/>
      <w:autoSpaceDE/>
      <w:autoSpaceDN/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0"/>
    <w:link w:val="32"/>
    <w:rsid w:val="00D3650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c">
    <w:name w:val="Для таблиц"/>
    <w:basedOn w:val="a"/>
    <w:uiPriority w:val="99"/>
    <w:qFormat/>
    <w:rsid w:val="00D36503"/>
    <w:pPr>
      <w:widowControl/>
      <w:autoSpaceDE/>
      <w:autoSpaceDN/>
    </w:pPr>
    <w:rPr>
      <w:sz w:val="24"/>
      <w:szCs w:val="24"/>
      <w:lang w:eastAsia="zh-CN"/>
    </w:rPr>
  </w:style>
  <w:style w:type="paragraph" w:customStyle="1" w:styleId="p94">
    <w:name w:val="p94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t68">
    <w:name w:val="ft68"/>
    <w:rsid w:val="00D36503"/>
  </w:style>
  <w:style w:type="character" w:customStyle="1" w:styleId="ft45">
    <w:name w:val="ft45"/>
    <w:rsid w:val="00D36503"/>
  </w:style>
  <w:style w:type="character" w:customStyle="1" w:styleId="ft46">
    <w:name w:val="ft46"/>
    <w:rsid w:val="00D36503"/>
  </w:style>
  <w:style w:type="character" w:customStyle="1" w:styleId="ft31">
    <w:name w:val="ft31"/>
    <w:rsid w:val="00D36503"/>
  </w:style>
  <w:style w:type="paragraph" w:customStyle="1" w:styleId="p96">
    <w:name w:val="p96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97">
    <w:name w:val="p97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98">
    <w:name w:val="p98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t51">
    <w:name w:val="ft51"/>
    <w:rsid w:val="00D36503"/>
  </w:style>
  <w:style w:type="character" w:customStyle="1" w:styleId="ft49">
    <w:name w:val="ft49"/>
    <w:rsid w:val="00D36503"/>
  </w:style>
  <w:style w:type="paragraph" w:customStyle="1" w:styleId="p99">
    <w:name w:val="p99"/>
    <w:basedOn w:val="a"/>
    <w:rsid w:val="00D365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5880</Words>
  <Characters>33517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2</cp:revision>
  <dcterms:created xsi:type="dcterms:W3CDTF">2022-02-09T10:45:00Z</dcterms:created>
  <dcterms:modified xsi:type="dcterms:W3CDTF">2022-02-09T10:45:00Z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